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92F" w:rsidRDefault="008C6D79">
      <w:pPr>
        <w:pStyle w:val="BodyText"/>
        <w:ind w:left="7500"/>
        <w:rPr>
          <w:rFonts w:ascii="Times New Roman"/>
          <w:b w:val="0"/>
          <w:sz w:val="20"/>
        </w:rPr>
      </w:pPr>
      <w:r>
        <w:rPr>
          <w:noProof/>
          <w:lang w:val="en-IN" w:eastAsia="en-IN" w:bidi="ar-SA"/>
        </w:rPr>
        <mc:AlternateContent>
          <mc:Choice Requires="wps">
            <w:drawing>
              <wp:anchor distT="0" distB="0" distL="114300" distR="114300" simplePos="0" relativeHeight="251659264" behindDoc="1" locked="0" layoutInCell="1" allowOverlap="1">
                <wp:simplePos x="0" y="0"/>
                <wp:positionH relativeFrom="page">
                  <wp:posOffset>6817995</wp:posOffset>
                </wp:positionH>
                <wp:positionV relativeFrom="page">
                  <wp:posOffset>5979160</wp:posOffset>
                </wp:positionV>
                <wp:extent cx="0" cy="289877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877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8F36895"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85pt,470.8pt" to="536.85pt,6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" strokeweight=".16936mm">
                <w10:wrap anchorx="page" anchory="page"/>
              </v:line>
            </w:pict>
          </mc:Fallback>
        </mc:AlternateContent>
      </w:r>
      <w:r w:rsidR="00F07422">
        <w:rPr>
          <w:rFonts w:ascii="Times New Roman"/>
          <w:b w:val="0"/>
          <w:noProof/>
          <w:sz w:val="20"/>
          <w:lang w:val="en-IN" w:eastAsia="en-IN" w:bidi="ar-SA"/>
        </w:rPr>
        <w:drawing>
          <wp:inline distT="0" distB="0" distL="0" distR="0">
            <wp:extent cx="1352005" cy="7842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52005" cy="784288"/>
                    </a:xfrm>
                    <a:prstGeom prst="rect">
                      <a:avLst/>
                    </a:prstGeom>
                  </pic:spPr>
                </pic:pic>
              </a:graphicData>
            </a:graphic>
          </wp:inline>
        </w:drawing>
      </w:r>
    </w:p>
    <w:p w:rsidR="0049092F" w:rsidRDefault="00F07422">
      <w:pPr>
        <w:pStyle w:val="BodyText"/>
        <w:tabs>
          <w:tab w:val="left" w:pos="3133"/>
        </w:tabs>
        <w:spacing w:before="17"/>
        <w:ind w:left="300"/>
      </w:pPr>
      <w:r>
        <w:t>Job</w:t>
      </w:r>
      <w:r>
        <w:rPr>
          <w:spacing w:val="-5"/>
        </w:rPr>
        <w:t xml:space="preserve"> </w:t>
      </w:r>
      <w:r>
        <w:t>Profile:</w:t>
      </w:r>
      <w:r>
        <w:tab/>
      </w:r>
      <w:r w:rsidR="00850675">
        <w:t>Content Writer</w:t>
      </w:r>
    </w:p>
    <w:tbl>
      <w:tblPr>
        <w:tblW w:w="0" w:type="auto"/>
        <w:tblInd w:w="107" w:type="dxa"/>
        <w:tblLayout w:type="fixed"/>
        <w:tblCellMar>
          <w:left w:w="0" w:type="dxa"/>
          <w:right w:w="0" w:type="dxa"/>
        </w:tblCellMar>
        <w:tblLook w:val="01E0" w:firstRow="1" w:lastRow="1" w:firstColumn="1" w:lastColumn="1" w:noHBand="0" w:noVBand="0"/>
      </w:tblPr>
      <w:tblGrid>
        <w:gridCol w:w="2307"/>
        <w:gridCol w:w="3199"/>
      </w:tblGrid>
      <w:tr w:rsidR="0049092F">
        <w:trPr>
          <w:trHeight w:val="294"/>
        </w:trPr>
        <w:tc>
          <w:tcPr>
            <w:tcW w:w="2307" w:type="dxa"/>
          </w:tcPr>
          <w:p w:rsidR="0049092F" w:rsidRDefault="00F07422">
            <w:pPr>
              <w:pStyle w:val="TableParagraph"/>
              <w:spacing w:before="1"/>
              <w:ind w:left="200"/>
              <w:rPr>
                <w:b/>
              </w:rPr>
            </w:pPr>
            <w:r>
              <w:rPr>
                <w:b/>
              </w:rPr>
              <w:t>Location:</w:t>
            </w:r>
          </w:p>
        </w:tc>
        <w:tc>
          <w:tcPr>
            <w:tcW w:w="3199" w:type="dxa"/>
          </w:tcPr>
          <w:p w:rsidR="0049092F" w:rsidRDefault="00F07422">
            <w:pPr>
              <w:pStyle w:val="TableParagraph"/>
              <w:spacing w:before="1"/>
              <w:ind w:left="725"/>
              <w:rPr>
                <w:b/>
              </w:rPr>
            </w:pPr>
            <w:r>
              <w:rPr>
                <w:b/>
              </w:rPr>
              <w:t>New Delhi</w:t>
            </w:r>
          </w:p>
        </w:tc>
      </w:tr>
      <w:tr w:rsidR="0049092F">
        <w:trPr>
          <w:trHeight w:val="294"/>
        </w:trPr>
        <w:tc>
          <w:tcPr>
            <w:tcW w:w="2307" w:type="dxa"/>
          </w:tcPr>
          <w:p w:rsidR="0049092F" w:rsidRDefault="00F07422">
            <w:pPr>
              <w:pStyle w:val="TableParagraph"/>
              <w:spacing w:before="27" w:line="248" w:lineRule="exact"/>
              <w:ind w:left="200"/>
              <w:rPr>
                <w:b/>
              </w:rPr>
            </w:pPr>
            <w:r>
              <w:rPr>
                <w:b/>
              </w:rPr>
              <w:t>Reports to:</w:t>
            </w:r>
          </w:p>
        </w:tc>
        <w:tc>
          <w:tcPr>
            <w:tcW w:w="3199" w:type="dxa"/>
          </w:tcPr>
          <w:p w:rsidR="0049092F" w:rsidRDefault="0030340D">
            <w:pPr>
              <w:pStyle w:val="TableParagraph"/>
              <w:spacing w:before="27" w:line="248" w:lineRule="exact"/>
              <w:ind w:left="725"/>
              <w:rPr>
                <w:b/>
              </w:rPr>
            </w:pPr>
            <w:proofErr w:type="spellStart"/>
            <w:r>
              <w:rPr>
                <w:b/>
              </w:rPr>
              <w:t>Sr</w:t>
            </w:r>
            <w:proofErr w:type="spellEnd"/>
            <w:r>
              <w:rPr>
                <w:b/>
              </w:rPr>
              <w:t xml:space="preserve"> Co</w:t>
            </w:r>
            <w:r w:rsidR="00A72702">
              <w:rPr>
                <w:b/>
              </w:rPr>
              <w:t>ns</w:t>
            </w:r>
            <w:r>
              <w:rPr>
                <w:b/>
              </w:rPr>
              <w:t>u</w:t>
            </w:r>
            <w:r w:rsidR="00A72702">
              <w:rPr>
                <w:b/>
              </w:rPr>
              <w:t>ltant</w:t>
            </w:r>
            <w:r w:rsidR="004F5D0D">
              <w:rPr>
                <w:b/>
              </w:rPr>
              <w:t>-</w:t>
            </w:r>
            <w:r w:rsidR="00FB4AE8">
              <w:rPr>
                <w:b/>
              </w:rPr>
              <w:t>Communication</w:t>
            </w:r>
          </w:p>
        </w:tc>
      </w:tr>
    </w:tbl>
    <w:p w:rsidR="0049092F" w:rsidRDefault="0049092F">
      <w:pPr>
        <w:rPr>
          <w:b/>
          <w:sz w:val="20"/>
        </w:rPr>
      </w:pPr>
    </w:p>
    <w:p w:rsidR="0049092F" w:rsidRDefault="0049092F">
      <w:pPr>
        <w:rPr>
          <w:b/>
          <w:sz w:val="20"/>
        </w:rPr>
      </w:pPr>
    </w:p>
    <w:p w:rsidR="0049092F" w:rsidRDefault="0049092F">
      <w:pPr>
        <w:spacing w:before="1"/>
        <w:rPr>
          <w:b/>
          <w:sz w:val="16"/>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38"/>
      </w:tblGrid>
      <w:tr w:rsidR="0049092F" w:rsidTr="00B16557">
        <w:trPr>
          <w:trHeight w:val="253"/>
        </w:trPr>
        <w:tc>
          <w:tcPr>
            <w:tcW w:w="9438" w:type="dxa"/>
            <w:tcBorders>
              <w:top w:val="nil"/>
              <w:left w:val="nil"/>
              <w:right w:val="nil"/>
            </w:tcBorders>
          </w:tcPr>
          <w:p w:rsidR="0049092F" w:rsidRDefault="00F07422">
            <w:pPr>
              <w:pStyle w:val="TableParagraph"/>
              <w:spacing w:before="1" w:line="244" w:lineRule="exact"/>
              <w:ind w:left="115"/>
              <w:rPr>
                <w:b/>
              </w:rPr>
            </w:pPr>
            <w:r>
              <w:rPr>
                <w:b/>
              </w:rPr>
              <w:t>Section 1 | About Udayan Care</w:t>
            </w:r>
          </w:p>
        </w:tc>
      </w:tr>
      <w:tr w:rsidR="0049092F" w:rsidTr="00B16557">
        <w:trPr>
          <w:trHeight w:val="1132"/>
        </w:trPr>
        <w:tc>
          <w:tcPr>
            <w:tcW w:w="9438" w:type="dxa"/>
          </w:tcPr>
          <w:p w:rsidR="00DE0E08" w:rsidRDefault="00DE0E08" w:rsidP="00DE0E08">
            <w:pPr>
              <w:ind w:right="-814"/>
            </w:pPr>
            <w:r>
              <w:t>“Udayan” is a Sanskrit word that means “Eternal Sunrise.” We strive to bring sunshine into</w:t>
            </w:r>
          </w:p>
          <w:p w:rsidR="00DE0E08" w:rsidRDefault="00DE0E08" w:rsidP="00DE0E08">
            <w:pPr>
              <w:ind w:right="-814"/>
            </w:pPr>
            <w:r>
              <w:t>the lives of the underserved sections of society that require intervention. Registered in 1994 as a Public Charitable Trust, Udayan Care works to empower vulnerable children, women, and youth, in 36 cities across 15 states of India. Starting with one childcare home in 1996, Udayan Care has supported different disadvantaged groups by establishing more group homes, enabling girls’ higher education, providing vocational training and livelihood</w:t>
            </w:r>
          </w:p>
          <w:p w:rsidR="00DE0E08" w:rsidRDefault="00DE0E08" w:rsidP="00DE0E08">
            <w:pPr>
              <w:ind w:right="-814"/>
            </w:pPr>
            <w:r>
              <w:t>programs, and advocating for better standards in institutional care and alternative care</w:t>
            </w:r>
          </w:p>
          <w:p w:rsidR="00DE0E08" w:rsidRDefault="006526DE" w:rsidP="00DE0E08">
            <w:pPr>
              <w:ind w:right="-814"/>
            </w:pPr>
            <w:r>
              <w:t>space. In 29</w:t>
            </w:r>
            <w:r w:rsidR="00DE0E08">
              <w:t xml:space="preserve"> years, we have directly impacted the lives of over 35000 children, women, and</w:t>
            </w:r>
          </w:p>
          <w:p w:rsidR="00DE0E08" w:rsidRDefault="00DE0E08" w:rsidP="00DE0E08">
            <w:pPr>
              <w:ind w:right="-814"/>
            </w:pPr>
            <w:r>
              <w:t>youth as beneficiaries as well as lakhs more as indirect beneficiaries through our programs,</w:t>
            </w:r>
          </w:p>
          <w:p w:rsidR="00DE0E08" w:rsidRDefault="00DE0E08" w:rsidP="00DE0E08">
            <w:pPr>
              <w:ind w:right="-814"/>
            </w:pPr>
            <w:r>
              <w:t>training, and advocacy efforts. This was made possible only through the support of like-</w:t>
            </w:r>
          </w:p>
          <w:p w:rsidR="00DE0E08" w:rsidRDefault="00DE0E08" w:rsidP="00DE0E08">
            <w:pPr>
              <w:ind w:right="-814"/>
            </w:pPr>
            <w:r>
              <w:t>minded people, donors, partners, volunteers, and staff, who believed in our work and</w:t>
            </w:r>
          </w:p>
          <w:p w:rsidR="00532330" w:rsidRDefault="00DE0E08" w:rsidP="00532330">
            <w:pPr>
              <w:ind w:right="-814"/>
            </w:pPr>
            <w:r>
              <w:t>mission.</w:t>
            </w:r>
          </w:p>
        </w:tc>
      </w:tr>
    </w:tbl>
    <w:p w:rsidR="0049092F" w:rsidRDefault="0049092F">
      <w:pPr>
        <w:spacing w:before="5"/>
        <w:rPr>
          <w:b/>
        </w:rPr>
      </w:pPr>
    </w:p>
    <w:tbl>
      <w:tblPr>
        <w:tblW w:w="0" w:type="auto"/>
        <w:tblInd w:w="197" w:type="dxa"/>
        <w:tblLayout w:type="fixed"/>
        <w:tblCellMar>
          <w:left w:w="0" w:type="dxa"/>
          <w:right w:w="0" w:type="dxa"/>
        </w:tblCellMar>
        <w:tblLook w:val="01E0" w:firstRow="1" w:lastRow="1" w:firstColumn="1" w:lastColumn="1" w:noHBand="0" w:noVBand="0"/>
      </w:tblPr>
      <w:tblGrid>
        <w:gridCol w:w="9416"/>
      </w:tblGrid>
      <w:tr w:rsidR="0049092F" w:rsidTr="00B16557">
        <w:trPr>
          <w:trHeight w:val="229"/>
        </w:trPr>
        <w:tc>
          <w:tcPr>
            <w:tcW w:w="9416" w:type="dxa"/>
            <w:tcBorders>
              <w:bottom w:val="single" w:sz="4" w:space="0" w:color="000000"/>
            </w:tcBorders>
          </w:tcPr>
          <w:p w:rsidR="0049092F" w:rsidRDefault="00F07422">
            <w:pPr>
              <w:pStyle w:val="TableParagraph"/>
              <w:spacing w:before="1" w:line="244" w:lineRule="exact"/>
              <w:ind w:left="115"/>
              <w:rPr>
                <w:b/>
              </w:rPr>
            </w:pPr>
            <w:r>
              <w:rPr>
                <w:b/>
              </w:rPr>
              <w:t>Section 2 | Purpose of the Role</w:t>
            </w:r>
          </w:p>
        </w:tc>
      </w:tr>
      <w:tr w:rsidR="00B16557" w:rsidTr="00B16557">
        <w:trPr>
          <w:trHeight w:val="229"/>
        </w:trPr>
        <w:tc>
          <w:tcPr>
            <w:tcW w:w="9416" w:type="dxa"/>
            <w:tcBorders>
              <w:bottom w:val="single" w:sz="4" w:space="0" w:color="000000"/>
            </w:tcBorders>
          </w:tcPr>
          <w:p w:rsidR="00B16557" w:rsidRDefault="00B16557">
            <w:pPr>
              <w:pStyle w:val="TableParagraph"/>
              <w:spacing w:before="1" w:line="244" w:lineRule="exact"/>
              <w:ind w:left="115"/>
              <w:rPr>
                <w:b/>
              </w:rPr>
            </w:pPr>
          </w:p>
        </w:tc>
      </w:tr>
      <w:tr w:rsidR="0049092F" w:rsidTr="00B16557">
        <w:trPr>
          <w:trHeight w:val="3956"/>
        </w:trPr>
        <w:tc>
          <w:tcPr>
            <w:tcW w:w="9416" w:type="dxa"/>
            <w:tcBorders>
              <w:top w:val="single" w:sz="4" w:space="0" w:color="000000"/>
              <w:left w:val="single" w:sz="4" w:space="0" w:color="000000"/>
              <w:bottom w:val="single" w:sz="4" w:space="0" w:color="000000"/>
            </w:tcBorders>
          </w:tcPr>
          <w:p w:rsidR="0049092F" w:rsidRDefault="00F07422">
            <w:pPr>
              <w:pStyle w:val="TableParagraph"/>
              <w:ind w:left="110" w:right="280"/>
              <w:jc w:val="both"/>
            </w:pPr>
            <w:r>
              <w:t xml:space="preserve">The role of </w:t>
            </w:r>
            <w:r w:rsidR="00DE0E08">
              <w:t xml:space="preserve">the </w:t>
            </w:r>
            <w:r w:rsidR="00CF0D50" w:rsidRPr="00CF0D50">
              <w:rPr>
                <w:b/>
              </w:rPr>
              <w:t>Content Writer</w:t>
            </w:r>
            <w:r>
              <w:t xml:space="preserve"> is critical to the success of Udayan Care’s initiatives. This is an opportunity </w:t>
            </w:r>
            <w:r>
              <w:rPr>
                <w:spacing w:val="2"/>
              </w:rPr>
              <w:t xml:space="preserve">for </w:t>
            </w:r>
            <w:r>
              <w:t xml:space="preserve">a highly-motivated individual to play an important role in assisting in creating the brand image and voice for Udayan Care. The </w:t>
            </w:r>
            <w:r w:rsidR="00EC57A5">
              <w:t xml:space="preserve">content writer </w:t>
            </w:r>
            <w:r w:rsidR="00DE0E08">
              <w:t>has</w:t>
            </w:r>
            <w:r w:rsidR="00EC57A5">
              <w:t xml:space="preserve"> to</w:t>
            </w:r>
            <w:r>
              <w:t xml:space="preserve"> be a person of great caliber with the flexibility, tenacity</w:t>
            </w:r>
            <w:r w:rsidR="00DE0E08">
              <w:t>,</w:t>
            </w:r>
            <w:r>
              <w:t xml:space="preserve"> and enthusiasm to help in </w:t>
            </w:r>
            <w:r w:rsidR="00DE0E08">
              <w:t>developing</w:t>
            </w:r>
            <w:r>
              <w:t xml:space="preserve"> internal and external communications of t</w:t>
            </w:r>
            <w:r w:rsidR="00DE0E08">
              <w:t>he organization</w:t>
            </w:r>
            <w:r>
              <w:t>.</w:t>
            </w:r>
          </w:p>
          <w:p w:rsidR="0049092F" w:rsidRDefault="0049092F">
            <w:pPr>
              <w:pStyle w:val="TableParagraph"/>
              <w:ind w:left="0"/>
              <w:rPr>
                <w:b/>
              </w:rPr>
            </w:pPr>
          </w:p>
          <w:p w:rsidR="0049092F" w:rsidRDefault="00F07422">
            <w:pPr>
              <w:pStyle w:val="TableParagraph"/>
              <w:ind w:left="110" w:right="278"/>
              <w:jc w:val="both"/>
            </w:pPr>
            <w:r>
              <w:t xml:space="preserve">Working in close collaboration with the Communication </w:t>
            </w:r>
            <w:r w:rsidR="00CF0D50">
              <w:t>Head</w:t>
            </w:r>
            <w:r w:rsidR="00B64460">
              <w:t xml:space="preserve"> </w:t>
            </w:r>
            <w:r>
              <w:t>&amp; o</w:t>
            </w:r>
            <w:r w:rsidR="00DE0E08">
              <w:t>ther departments of Udayan Care,</w:t>
            </w:r>
            <w:r>
              <w:t xml:space="preserve"> s/he will be accountable for gathering all information, succes</w:t>
            </w:r>
            <w:r w:rsidR="00CF00F7">
              <w:t xml:space="preserve">s </w:t>
            </w:r>
            <w:r>
              <w:t xml:space="preserve">stories, etc.; </w:t>
            </w:r>
            <w:r w:rsidR="00CF00F7">
              <w:t>writing</w:t>
            </w:r>
            <w:r>
              <w:t xml:space="preserve"> all internal and external communications of Udayan Care, ensuring </w:t>
            </w:r>
            <w:r w:rsidR="00EC57A5">
              <w:t>the consis</w:t>
            </w:r>
            <w:r>
              <w:t>t</w:t>
            </w:r>
            <w:r w:rsidR="00EC57A5">
              <w:t>ency and engagement quotient of the messages</w:t>
            </w:r>
            <w:r>
              <w:t>; preparing social media posts and other communication designs and content.</w:t>
            </w:r>
          </w:p>
          <w:p w:rsidR="0049092F" w:rsidRDefault="0049092F">
            <w:pPr>
              <w:pStyle w:val="TableParagraph"/>
              <w:spacing w:before="10"/>
              <w:ind w:left="0"/>
              <w:rPr>
                <w:b/>
                <w:sz w:val="21"/>
              </w:rPr>
            </w:pPr>
          </w:p>
          <w:p w:rsidR="0049092F" w:rsidRDefault="00F07422" w:rsidP="00EC57A5">
            <w:pPr>
              <w:pStyle w:val="TableParagraph"/>
              <w:spacing w:line="270" w:lineRule="atLeast"/>
              <w:ind w:left="110" w:right="280"/>
              <w:jc w:val="both"/>
            </w:pPr>
            <w:r>
              <w:t xml:space="preserve">The </w:t>
            </w:r>
            <w:r w:rsidR="00B64460" w:rsidRPr="00CF0D50">
              <w:rPr>
                <w:b/>
              </w:rPr>
              <w:t>Content Writer</w:t>
            </w:r>
            <w:r w:rsidR="00B64460">
              <w:t xml:space="preserve"> </w:t>
            </w:r>
            <w:r>
              <w:t xml:space="preserve">will be playing a key role in fulfilling </w:t>
            </w:r>
            <w:r w:rsidR="00DE0E08">
              <w:t xml:space="preserve">the </w:t>
            </w:r>
            <w:r>
              <w:t xml:space="preserve">communication </w:t>
            </w:r>
            <w:r w:rsidR="00B64460">
              <w:t>Content</w:t>
            </w:r>
            <w:r w:rsidR="00EC57A5">
              <w:t xml:space="preserve"> need of the organization </w:t>
            </w:r>
            <w:r>
              <w:t xml:space="preserve">as per brand guidelines and building internal capability for the same at </w:t>
            </w:r>
            <w:r w:rsidR="00DE0E08">
              <w:t xml:space="preserve">the </w:t>
            </w:r>
            <w:r>
              <w:t>organizational level.</w:t>
            </w:r>
          </w:p>
          <w:p w:rsidR="00EC57A5" w:rsidRDefault="00EC57A5" w:rsidP="00EC57A5">
            <w:pPr>
              <w:pStyle w:val="TableParagraph"/>
              <w:spacing w:line="270" w:lineRule="atLeast"/>
              <w:ind w:left="110" w:right="280"/>
              <w:jc w:val="both"/>
            </w:pPr>
          </w:p>
          <w:p w:rsidR="00EC57A5" w:rsidRDefault="00EC57A5" w:rsidP="00EC57A5">
            <w:pPr>
              <w:pStyle w:val="TableParagraph"/>
              <w:spacing w:line="270" w:lineRule="atLeast"/>
              <w:ind w:left="110" w:right="280"/>
              <w:jc w:val="both"/>
            </w:pPr>
          </w:p>
        </w:tc>
      </w:tr>
    </w:tbl>
    <w:p w:rsidR="0049092F" w:rsidRDefault="0049092F">
      <w:pPr>
        <w:spacing w:line="270" w:lineRule="atLeast"/>
        <w:jc w:val="both"/>
        <w:sectPr w:rsidR="0049092F">
          <w:footerReference w:type="default" r:id="rId8"/>
          <w:type w:val="continuous"/>
          <w:pgSz w:w="12240" w:h="15840"/>
          <w:pgMar w:top="720" w:right="1200" w:bottom="840" w:left="1140" w:header="720" w:footer="659" w:gutter="0"/>
          <w:pgBorders w:offsetFrom="page">
            <w:top w:val="single" w:sz="8" w:space="24" w:color="000000"/>
            <w:left w:val="single" w:sz="8" w:space="24" w:color="000000"/>
            <w:bottom w:val="single" w:sz="8" w:space="24" w:color="000000"/>
            <w:right w:val="single" w:sz="8" w:space="24" w:color="000000"/>
          </w:pgBorders>
          <w:pgNumType w:start="1"/>
          <w:cols w:space="720"/>
        </w:sectPr>
      </w:pPr>
    </w:p>
    <w:p w:rsidR="0049092F" w:rsidRDefault="00F07422">
      <w:pPr>
        <w:pStyle w:val="BodyText"/>
        <w:rPr>
          <w:rFonts w:ascii="Times New Roman"/>
          <w:b w:val="0"/>
          <w:sz w:val="20"/>
        </w:rPr>
      </w:pPr>
      <w:r>
        <w:rPr>
          <w:noProof/>
          <w:lang w:val="en-IN" w:eastAsia="en-IN" w:bidi="ar-SA"/>
        </w:rPr>
        <w:lastRenderedPageBreak/>
        <w:drawing>
          <wp:anchor distT="0" distB="0" distL="0" distR="0" simplePos="0" relativeHeight="251656192" behindDoc="0" locked="0" layoutInCell="1" allowOverlap="1">
            <wp:simplePos x="0" y="0"/>
            <wp:positionH relativeFrom="page">
              <wp:posOffset>5486400</wp:posOffset>
            </wp:positionH>
            <wp:positionV relativeFrom="page">
              <wp:posOffset>457200</wp:posOffset>
            </wp:positionV>
            <wp:extent cx="1381397" cy="80133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381397" cy="801338"/>
                    </a:xfrm>
                    <a:prstGeom prst="rect">
                      <a:avLst/>
                    </a:prstGeom>
                  </pic:spPr>
                </pic:pic>
              </a:graphicData>
            </a:graphic>
          </wp:anchor>
        </w:drawing>
      </w:r>
    </w:p>
    <w:p w:rsidR="0049092F" w:rsidRDefault="0049092F">
      <w:pPr>
        <w:pStyle w:val="BodyText"/>
        <w:rPr>
          <w:rFonts w:ascii="Times New Roman"/>
          <w:b w:val="0"/>
          <w:sz w:val="20"/>
        </w:rPr>
      </w:pPr>
    </w:p>
    <w:p w:rsidR="0049092F" w:rsidRDefault="0049092F">
      <w:pPr>
        <w:pStyle w:val="BodyText"/>
        <w:rPr>
          <w:rFonts w:ascii="Times New Roman"/>
          <w:b w:val="0"/>
          <w:sz w:val="20"/>
        </w:rPr>
      </w:pPr>
    </w:p>
    <w:p w:rsidR="0049092F" w:rsidRDefault="0049092F">
      <w:pPr>
        <w:pStyle w:val="BodyText"/>
        <w:rPr>
          <w:rFonts w:ascii="Times New Roman"/>
          <w:b w:val="0"/>
          <w:sz w:val="20"/>
        </w:rPr>
      </w:pPr>
    </w:p>
    <w:p w:rsidR="0049092F" w:rsidRDefault="0049092F">
      <w:pPr>
        <w:pStyle w:val="BodyText"/>
        <w:spacing w:before="10"/>
        <w:rPr>
          <w:rFonts w:ascii="Times New Roman"/>
          <w:b w:val="0"/>
          <w:sz w:val="28"/>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4"/>
      </w:tblGrid>
      <w:tr w:rsidR="0049092F">
        <w:trPr>
          <w:trHeight w:val="264"/>
        </w:trPr>
        <w:tc>
          <w:tcPr>
            <w:tcW w:w="9584" w:type="dxa"/>
            <w:tcBorders>
              <w:top w:val="nil"/>
              <w:left w:val="nil"/>
              <w:right w:val="nil"/>
            </w:tcBorders>
          </w:tcPr>
          <w:p w:rsidR="0049092F" w:rsidRDefault="00F07422">
            <w:pPr>
              <w:pStyle w:val="TableParagraph"/>
              <w:spacing w:before="1" w:line="244" w:lineRule="exact"/>
              <w:ind w:left="115"/>
              <w:rPr>
                <w:b/>
              </w:rPr>
            </w:pPr>
            <w:r>
              <w:rPr>
                <w:b/>
              </w:rPr>
              <w:t>Section 3 | Key Responsibilities</w:t>
            </w:r>
          </w:p>
        </w:tc>
      </w:tr>
      <w:tr w:rsidR="0049092F">
        <w:trPr>
          <w:trHeight w:val="11892"/>
        </w:trPr>
        <w:tc>
          <w:tcPr>
            <w:tcW w:w="9584" w:type="dxa"/>
          </w:tcPr>
          <w:p w:rsidR="0049092F" w:rsidRDefault="0049092F">
            <w:pPr>
              <w:pStyle w:val="TableParagraph"/>
              <w:ind w:left="0"/>
              <w:rPr>
                <w:rFonts w:ascii="Times New Roman"/>
                <w:sz w:val="28"/>
              </w:rPr>
            </w:pPr>
          </w:p>
          <w:p w:rsidR="0049092F" w:rsidRDefault="00B64460">
            <w:pPr>
              <w:pStyle w:val="TableParagraph"/>
              <w:rPr>
                <w:b/>
              </w:rPr>
            </w:pPr>
            <w:r>
              <w:rPr>
                <w:b/>
                <w:w w:val="105"/>
              </w:rPr>
              <w:t>Content Writing</w:t>
            </w:r>
          </w:p>
          <w:p w:rsidR="00B62342" w:rsidRDefault="00847E8A" w:rsidP="00B62342">
            <w:pPr>
              <w:pStyle w:val="TableParagraph"/>
              <w:numPr>
                <w:ilvl w:val="0"/>
                <w:numId w:val="10"/>
              </w:numPr>
              <w:tabs>
                <w:tab w:val="left" w:pos="1191"/>
              </w:tabs>
              <w:spacing w:before="45" w:line="283" w:lineRule="auto"/>
              <w:ind w:right="299"/>
            </w:pPr>
            <w:r>
              <w:t>Create</w:t>
            </w:r>
            <w:r w:rsidR="00F07422">
              <w:t xml:space="preserve"> communication </w:t>
            </w:r>
            <w:r w:rsidR="00B64460">
              <w:t>deliverables</w:t>
            </w:r>
            <w:r w:rsidR="00F07422">
              <w:t xml:space="preserve"> </w:t>
            </w:r>
            <w:r>
              <w:t>for</w:t>
            </w:r>
            <w:r w:rsidR="00F07422">
              <w:t xml:space="preserve"> different platforms: both print and </w:t>
            </w:r>
            <w:r>
              <w:t>online, internal and external, catering to</w:t>
            </w:r>
            <w:r w:rsidR="00F07422">
              <w:t xml:space="preserve"> the </w:t>
            </w:r>
            <w:r>
              <w:t xml:space="preserve">visibility and branding </w:t>
            </w:r>
            <w:r w:rsidR="00F07422">
              <w:t>needs of the organization at the local, national</w:t>
            </w:r>
            <w:r w:rsidR="00DE0E08">
              <w:t>,</w:t>
            </w:r>
            <w:r w:rsidR="00F07422">
              <w:t xml:space="preserve"> and international</w:t>
            </w:r>
            <w:r w:rsidR="00F07422">
              <w:rPr>
                <w:spacing w:val="-5"/>
              </w:rPr>
              <w:t xml:space="preserve"> </w:t>
            </w:r>
            <w:r w:rsidR="00F07422">
              <w:t>levels.</w:t>
            </w:r>
          </w:p>
          <w:p w:rsidR="00B62342" w:rsidRDefault="00F07422" w:rsidP="00B62342">
            <w:pPr>
              <w:pStyle w:val="TableParagraph"/>
              <w:numPr>
                <w:ilvl w:val="0"/>
                <w:numId w:val="10"/>
              </w:numPr>
              <w:tabs>
                <w:tab w:val="left" w:pos="1191"/>
              </w:tabs>
              <w:spacing w:before="45" w:line="283" w:lineRule="auto"/>
              <w:ind w:right="299"/>
            </w:pPr>
            <w:r>
              <w:t>Assist in supervising the design and production of specific</w:t>
            </w:r>
            <w:r w:rsidRPr="00B62342">
              <w:rPr>
                <w:spacing w:val="-26"/>
              </w:rPr>
              <w:t xml:space="preserve"> </w:t>
            </w:r>
            <w:r w:rsidR="00EC57A5">
              <w:t>publications for fund</w:t>
            </w:r>
            <w:r>
              <w:t>raising campaigns</w:t>
            </w:r>
            <w:r w:rsidR="00DE0E08">
              <w:t xml:space="preserve"> and </w:t>
            </w:r>
            <w:r>
              <w:t>donor acquisition, retention</w:t>
            </w:r>
            <w:r w:rsidR="00DE0E08">
              <w:t>,</w:t>
            </w:r>
            <w:r>
              <w:t xml:space="preserve"> and services.</w:t>
            </w:r>
          </w:p>
          <w:p w:rsidR="00B62342" w:rsidRDefault="00F07422" w:rsidP="00B62342">
            <w:pPr>
              <w:pStyle w:val="TableParagraph"/>
              <w:numPr>
                <w:ilvl w:val="0"/>
                <w:numId w:val="10"/>
              </w:numPr>
              <w:tabs>
                <w:tab w:val="left" w:pos="1191"/>
              </w:tabs>
              <w:spacing w:before="45" w:line="283" w:lineRule="auto"/>
              <w:ind w:right="299"/>
            </w:pPr>
            <w:r>
              <w:t xml:space="preserve">Assist </w:t>
            </w:r>
            <w:r w:rsidR="00EC57A5">
              <w:t>in</w:t>
            </w:r>
            <w:r>
              <w:t xml:space="preserve"> </w:t>
            </w:r>
            <w:r w:rsidR="00DE0E08">
              <w:t xml:space="preserve">the </w:t>
            </w:r>
            <w:r>
              <w:t>implement</w:t>
            </w:r>
            <w:r w:rsidR="00EC57A5">
              <w:t>ation of</w:t>
            </w:r>
            <w:r>
              <w:t xml:space="preserve"> media action plans to establish and maintain relationships with and promote publications about Udayan Care’s work in mass media at </w:t>
            </w:r>
            <w:r w:rsidR="00DE0E08">
              <w:t xml:space="preserve">the </w:t>
            </w:r>
            <w:r>
              <w:t>national</w:t>
            </w:r>
            <w:r w:rsidRPr="00B62342">
              <w:rPr>
                <w:spacing w:val="-8"/>
              </w:rPr>
              <w:t xml:space="preserve"> </w:t>
            </w:r>
            <w:r>
              <w:t>level.</w:t>
            </w:r>
          </w:p>
          <w:p w:rsidR="00EC57A5" w:rsidRDefault="00EC57A5" w:rsidP="00F95537">
            <w:pPr>
              <w:pStyle w:val="TableParagraph"/>
              <w:numPr>
                <w:ilvl w:val="0"/>
                <w:numId w:val="10"/>
              </w:numPr>
              <w:tabs>
                <w:tab w:val="left" w:pos="1191"/>
              </w:tabs>
              <w:spacing w:before="45" w:line="283" w:lineRule="auto"/>
              <w:ind w:right="299"/>
            </w:pPr>
            <w:r>
              <w:t>Writing</w:t>
            </w:r>
            <w:r w:rsidR="00CF00F7">
              <w:t xml:space="preserve"> </w:t>
            </w:r>
            <w:r w:rsidR="00F07422">
              <w:t xml:space="preserve">presentations, blogs, </w:t>
            </w:r>
            <w:r>
              <w:t>features</w:t>
            </w:r>
            <w:r w:rsidR="00DE0E08">
              <w:t>,</w:t>
            </w:r>
            <w:r>
              <w:t xml:space="preserve"> etc., for the </w:t>
            </w:r>
            <w:r w:rsidR="00DE0E08">
              <w:t>organization</w:t>
            </w:r>
          </w:p>
          <w:p w:rsidR="0049092F" w:rsidRDefault="00F07422" w:rsidP="00F95537">
            <w:pPr>
              <w:pStyle w:val="TableParagraph"/>
              <w:numPr>
                <w:ilvl w:val="0"/>
                <w:numId w:val="10"/>
              </w:numPr>
              <w:tabs>
                <w:tab w:val="left" w:pos="1191"/>
              </w:tabs>
              <w:spacing w:before="45" w:line="283" w:lineRule="auto"/>
              <w:ind w:right="299"/>
            </w:pPr>
            <w:r>
              <w:t xml:space="preserve">Prepare monthly updates and reports, bi-monthly </w:t>
            </w:r>
            <w:r w:rsidR="00DE0E08">
              <w:t>newsletters</w:t>
            </w:r>
            <w:r>
              <w:t xml:space="preserve">, </w:t>
            </w:r>
            <w:r w:rsidR="00DE0E08">
              <w:t xml:space="preserve">and </w:t>
            </w:r>
            <w:r>
              <w:t>annual report</w:t>
            </w:r>
            <w:r w:rsidR="00DE0E08">
              <w:t>.</w:t>
            </w:r>
          </w:p>
          <w:p w:rsidR="00B64460" w:rsidRDefault="00B64460" w:rsidP="00B64460">
            <w:pPr>
              <w:pStyle w:val="TableParagraph"/>
              <w:tabs>
                <w:tab w:val="left" w:pos="1191"/>
              </w:tabs>
              <w:spacing w:line="280" w:lineRule="auto"/>
              <w:ind w:right="744"/>
            </w:pPr>
          </w:p>
          <w:p w:rsidR="00B64460" w:rsidRDefault="00B64460" w:rsidP="00B64460">
            <w:pPr>
              <w:pStyle w:val="TableParagraph"/>
              <w:spacing w:before="5"/>
              <w:ind w:left="470"/>
              <w:rPr>
                <w:b/>
              </w:rPr>
            </w:pPr>
            <w:r>
              <w:rPr>
                <w:b/>
              </w:rPr>
              <w:t>Business/Strategic</w:t>
            </w:r>
          </w:p>
          <w:p w:rsidR="00B64460" w:rsidRDefault="00B64460" w:rsidP="00B64460">
            <w:pPr>
              <w:pStyle w:val="TableParagraph"/>
              <w:numPr>
                <w:ilvl w:val="0"/>
                <w:numId w:val="8"/>
              </w:numPr>
              <w:tabs>
                <w:tab w:val="left" w:pos="830"/>
                <w:tab w:val="left" w:pos="831"/>
              </w:tabs>
              <w:spacing w:before="1" w:line="283" w:lineRule="auto"/>
              <w:ind w:right="1530"/>
            </w:pPr>
            <w:r>
              <w:t>Work with the Communication</w:t>
            </w:r>
            <w:r w:rsidR="00243873">
              <w:t>s</w:t>
            </w:r>
            <w:r>
              <w:t xml:space="preserve"> </w:t>
            </w:r>
            <w:r w:rsidR="00243873">
              <w:t>h</w:t>
            </w:r>
            <w:r>
              <w:t xml:space="preserve">ead </w:t>
            </w:r>
            <w:r w:rsidR="005646AE">
              <w:t>in accordance with</w:t>
            </w:r>
            <w:r>
              <w:t xml:space="preserve"> </w:t>
            </w:r>
            <w:r w:rsidR="005646AE">
              <w:t xml:space="preserve">the </w:t>
            </w:r>
            <w:r>
              <w:t xml:space="preserve">strategic direction approved </w:t>
            </w:r>
            <w:r w:rsidR="005646AE">
              <w:t xml:space="preserve">by the </w:t>
            </w:r>
            <w:r w:rsidR="00DE0E08">
              <w:t>organization.</w:t>
            </w:r>
          </w:p>
          <w:p w:rsidR="00B64460" w:rsidRDefault="00B64460" w:rsidP="00B64460">
            <w:pPr>
              <w:pStyle w:val="TableParagraph"/>
              <w:spacing w:before="4"/>
              <w:ind w:left="0"/>
              <w:rPr>
                <w:rFonts w:ascii="Times New Roman"/>
                <w:sz w:val="23"/>
              </w:rPr>
            </w:pPr>
          </w:p>
          <w:p w:rsidR="00B64460" w:rsidRDefault="00B64460" w:rsidP="00B64460">
            <w:pPr>
              <w:pStyle w:val="TableParagraph"/>
              <w:numPr>
                <w:ilvl w:val="0"/>
                <w:numId w:val="8"/>
              </w:numPr>
              <w:tabs>
                <w:tab w:val="left" w:pos="830"/>
                <w:tab w:val="left" w:pos="831"/>
              </w:tabs>
              <w:spacing w:line="283" w:lineRule="auto"/>
              <w:ind w:right="1708"/>
            </w:pPr>
            <w:r>
              <w:t>To produce high-quality content that engages stakeholders and builds brand</w:t>
            </w:r>
            <w:r>
              <w:rPr>
                <w:spacing w:val="-2"/>
              </w:rPr>
              <w:t xml:space="preserve"> </w:t>
            </w:r>
            <w:r>
              <w:t>recognition.</w:t>
            </w:r>
          </w:p>
          <w:p w:rsidR="00B64460" w:rsidRDefault="00B64460" w:rsidP="00B64460">
            <w:pPr>
              <w:pStyle w:val="TableParagraph"/>
              <w:spacing w:before="2"/>
              <w:ind w:left="0"/>
              <w:rPr>
                <w:rFonts w:ascii="Times New Roman"/>
                <w:sz w:val="27"/>
              </w:rPr>
            </w:pPr>
          </w:p>
          <w:p w:rsidR="00B64460" w:rsidRDefault="00B64460" w:rsidP="00B62342">
            <w:pPr>
              <w:pStyle w:val="TableParagraph"/>
              <w:numPr>
                <w:ilvl w:val="0"/>
                <w:numId w:val="13"/>
              </w:numPr>
              <w:tabs>
                <w:tab w:val="left" w:pos="1191"/>
              </w:tabs>
              <w:spacing w:line="280" w:lineRule="auto"/>
              <w:ind w:right="744"/>
            </w:pPr>
            <w:r>
              <w:t xml:space="preserve">Assist </w:t>
            </w:r>
            <w:r w:rsidR="005646AE">
              <w:t>in</w:t>
            </w:r>
            <w:r>
              <w:t xml:space="preserve"> implement</w:t>
            </w:r>
            <w:r w:rsidR="005646AE">
              <w:t>ing</w:t>
            </w:r>
            <w:r>
              <w:t xml:space="preserve"> effective communication strategies that build </w:t>
            </w:r>
            <w:r w:rsidR="00DE0E08">
              <w:t xml:space="preserve">a </w:t>
            </w:r>
            <w:r w:rsidR="00CF00F7">
              <w:t>positive program image</w:t>
            </w:r>
            <w:r>
              <w:t xml:space="preserve">, </w:t>
            </w:r>
            <w:r w:rsidR="00EC57A5">
              <w:t xml:space="preserve">increase </w:t>
            </w:r>
            <w:r>
              <w:t>brand awareness, a</w:t>
            </w:r>
            <w:r w:rsidR="00CF00F7">
              <w:t xml:space="preserve">nd </w:t>
            </w:r>
            <w:r w:rsidR="00EC57A5">
              <w:t xml:space="preserve">improve </w:t>
            </w:r>
            <w:r w:rsidR="00CF00F7">
              <w:t>donor engagement</w:t>
            </w:r>
            <w:r>
              <w:t>.</w:t>
            </w:r>
          </w:p>
          <w:p w:rsidR="0049092F" w:rsidRDefault="0049092F">
            <w:pPr>
              <w:pStyle w:val="TableParagraph"/>
              <w:spacing w:before="9"/>
              <w:ind w:left="0"/>
              <w:rPr>
                <w:rFonts w:ascii="Times New Roman"/>
                <w:sz w:val="27"/>
              </w:rPr>
            </w:pPr>
          </w:p>
          <w:p w:rsidR="0049092F" w:rsidRDefault="00F07422">
            <w:pPr>
              <w:pStyle w:val="TableParagraph"/>
              <w:rPr>
                <w:b/>
              </w:rPr>
            </w:pPr>
            <w:r>
              <w:rPr>
                <w:b/>
                <w:w w:val="105"/>
              </w:rPr>
              <w:t>People</w:t>
            </w:r>
          </w:p>
          <w:p w:rsidR="00B64460" w:rsidRPr="00243873" w:rsidRDefault="00F07422" w:rsidP="00813A19">
            <w:pPr>
              <w:pStyle w:val="TableParagraph"/>
              <w:numPr>
                <w:ilvl w:val="0"/>
                <w:numId w:val="6"/>
              </w:numPr>
              <w:tabs>
                <w:tab w:val="left" w:pos="830"/>
                <w:tab w:val="left" w:pos="831"/>
              </w:tabs>
              <w:spacing w:before="45" w:line="283" w:lineRule="auto"/>
              <w:ind w:right="366"/>
              <w:rPr>
                <w:w w:val="105"/>
              </w:rPr>
            </w:pPr>
            <w:r w:rsidRPr="00243873">
              <w:rPr>
                <w:w w:val="105"/>
              </w:rPr>
              <w:t xml:space="preserve">Develop and maintain </w:t>
            </w:r>
            <w:r w:rsidR="00DE0E08">
              <w:rPr>
                <w:w w:val="105"/>
              </w:rPr>
              <w:t xml:space="preserve">a </w:t>
            </w:r>
            <w:r w:rsidR="00243873" w:rsidRPr="00243873">
              <w:rPr>
                <w:w w:val="105"/>
              </w:rPr>
              <w:t>good relationship</w:t>
            </w:r>
            <w:r w:rsidR="00EC57A5">
              <w:rPr>
                <w:w w:val="105"/>
              </w:rPr>
              <w:t xml:space="preserve"> with </w:t>
            </w:r>
            <w:r w:rsidRPr="00243873">
              <w:rPr>
                <w:w w:val="105"/>
              </w:rPr>
              <w:t xml:space="preserve">different departments, </w:t>
            </w:r>
            <w:r w:rsidR="00DE0E08">
              <w:rPr>
                <w:w w:val="105"/>
              </w:rPr>
              <w:t>program</w:t>
            </w:r>
            <w:r w:rsidRPr="00243873">
              <w:rPr>
                <w:w w:val="105"/>
              </w:rPr>
              <w:t xml:space="preserve"> staff, across </w:t>
            </w:r>
            <w:r w:rsidR="00243873" w:rsidRPr="00243873">
              <w:rPr>
                <w:w w:val="105"/>
              </w:rPr>
              <w:t xml:space="preserve">the organization and chapters, to collect </w:t>
            </w:r>
            <w:r w:rsidR="00243873">
              <w:rPr>
                <w:w w:val="105"/>
              </w:rPr>
              <w:t>stories and communication inputs</w:t>
            </w:r>
            <w:r w:rsidR="00EC57A5">
              <w:rPr>
                <w:w w:val="105"/>
              </w:rPr>
              <w:t>, in a timely manner</w:t>
            </w:r>
            <w:r w:rsidR="00243873">
              <w:rPr>
                <w:w w:val="105"/>
              </w:rPr>
              <w:t>.</w:t>
            </w:r>
          </w:p>
          <w:p w:rsidR="0049092F" w:rsidRDefault="0049092F" w:rsidP="00B64460">
            <w:pPr>
              <w:pStyle w:val="TableParagraph"/>
              <w:spacing w:line="263" w:lineRule="exact"/>
              <w:ind w:left="0"/>
              <w:rPr>
                <w:b/>
              </w:rPr>
            </w:pPr>
          </w:p>
        </w:tc>
      </w:tr>
    </w:tbl>
    <w:p w:rsidR="0049092F" w:rsidRDefault="0049092F">
      <w:pPr>
        <w:spacing w:line="263" w:lineRule="exact"/>
        <w:sectPr w:rsidR="0049092F">
          <w:pgSz w:w="12240" w:h="15840"/>
          <w:pgMar w:top="720" w:right="1200" w:bottom="840" w:left="1140" w:header="0" w:footer="659" w:gutter="0"/>
          <w:pgBorders w:offsetFrom="page">
            <w:top w:val="single" w:sz="8" w:space="24" w:color="000000"/>
            <w:left w:val="single" w:sz="8" w:space="24" w:color="000000"/>
            <w:bottom w:val="single" w:sz="8" w:space="24" w:color="000000"/>
            <w:right w:val="single" w:sz="8" w:space="24" w:color="000000"/>
          </w:pgBorders>
          <w:cols w:space="720"/>
        </w:sectPr>
      </w:pPr>
    </w:p>
    <w:p w:rsidR="00B64460" w:rsidRDefault="00B64460">
      <w:pPr>
        <w:pStyle w:val="BodyText"/>
        <w:rPr>
          <w:rFonts w:ascii="Times New Roman"/>
          <w:b w:val="0"/>
          <w:sz w:val="20"/>
        </w:rPr>
      </w:pPr>
    </w:p>
    <w:p w:rsidR="00B64460" w:rsidRDefault="00B64460">
      <w:pPr>
        <w:pStyle w:val="BodyText"/>
        <w:rPr>
          <w:rFonts w:ascii="Times New Roman"/>
          <w:b w:val="0"/>
          <w:sz w:val="20"/>
        </w:rPr>
      </w:pPr>
    </w:p>
    <w:p w:rsidR="00B64460" w:rsidRDefault="00B64460">
      <w:pPr>
        <w:pStyle w:val="BodyText"/>
        <w:rPr>
          <w:rFonts w:ascii="Times New Roman"/>
          <w:b w:val="0"/>
          <w:sz w:val="20"/>
        </w:rPr>
      </w:pPr>
    </w:p>
    <w:p w:rsidR="00B64460" w:rsidRDefault="00B64460">
      <w:pPr>
        <w:pStyle w:val="BodyText"/>
        <w:rPr>
          <w:rFonts w:ascii="Times New Roman"/>
          <w:b w:val="0"/>
          <w:sz w:val="20"/>
        </w:rPr>
      </w:pPr>
    </w:p>
    <w:p w:rsidR="00B64460" w:rsidRDefault="00F07422">
      <w:pPr>
        <w:pStyle w:val="BodyText"/>
        <w:rPr>
          <w:rFonts w:ascii="Times New Roman"/>
          <w:b w:val="0"/>
          <w:sz w:val="20"/>
        </w:rPr>
      </w:pPr>
      <w:r>
        <w:rPr>
          <w:noProof/>
          <w:lang w:val="en-IN" w:eastAsia="en-IN" w:bidi="ar-SA"/>
        </w:rPr>
        <w:drawing>
          <wp:anchor distT="0" distB="0" distL="0" distR="0" simplePos="0" relativeHeight="251657216" behindDoc="0" locked="0" layoutInCell="1" allowOverlap="1">
            <wp:simplePos x="0" y="0"/>
            <wp:positionH relativeFrom="page">
              <wp:posOffset>5486400</wp:posOffset>
            </wp:positionH>
            <wp:positionV relativeFrom="page">
              <wp:posOffset>457200</wp:posOffset>
            </wp:positionV>
            <wp:extent cx="1381397" cy="80133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1381397" cy="801338"/>
                    </a:xfrm>
                    <a:prstGeom prst="rect">
                      <a:avLst/>
                    </a:prstGeom>
                  </pic:spPr>
                </pic:pic>
              </a:graphicData>
            </a:graphic>
          </wp:anchor>
        </w:drawing>
      </w:r>
    </w:p>
    <w:p w:rsidR="0049092F" w:rsidRDefault="0049092F">
      <w:pPr>
        <w:pStyle w:val="BodyText"/>
        <w:spacing w:before="10"/>
        <w:rPr>
          <w:rFonts w:ascii="Times New Roman"/>
          <w:b w:val="0"/>
          <w:sz w:val="28"/>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4"/>
      </w:tblGrid>
      <w:tr w:rsidR="0049092F">
        <w:trPr>
          <w:trHeight w:val="264"/>
        </w:trPr>
        <w:tc>
          <w:tcPr>
            <w:tcW w:w="9584" w:type="dxa"/>
            <w:tcBorders>
              <w:top w:val="nil"/>
              <w:left w:val="nil"/>
              <w:right w:val="nil"/>
            </w:tcBorders>
          </w:tcPr>
          <w:p w:rsidR="0049092F" w:rsidRDefault="00F07422">
            <w:pPr>
              <w:pStyle w:val="TableParagraph"/>
              <w:spacing w:before="1" w:line="244" w:lineRule="exact"/>
              <w:ind w:left="115"/>
              <w:rPr>
                <w:b/>
              </w:rPr>
            </w:pPr>
            <w:r>
              <w:rPr>
                <w:b/>
              </w:rPr>
              <w:t>Section 3 | Key Responsibilities</w:t>
            </w:r>
          </w:p>
        </w:tc>
      </w:tr>
      <w:tr w:rsidR="0049092F">
        <w:trPr>
          <w:trHeight w:val="4998"/>
        </w:trPr>
        <w:tc>
          <w:tcPr>
            <w:tcW w:w="9584" w:type="dxa"/>
          </w:tcPr>
          <w:p w:rsidR="005646AE" w:rsidRDefault="005646AE" w:rsidP="00B64460">
            <w:pPr>
              <w:pStyle w:val="TableParagraph"/>
              <w:tabs>
                <w:tab w:val="left" w:pos="1550"/>
                <w:tab w:val="left" w:pos="1551"/>
              </w:tabs>
              <w:spacing w:before="5" w:line="283" w:lineRule="auto"/>
              <w:ind w:right="536"/>
              <w:rPr>
                <w:b/>
                <w:w w:val="105"/>
              </w:rPr>
            </w:pPr>
          </w:p>
          <w:p w:rsidR="00B64460" w:rsidRPr="00B64460" w:rsidRDefault="00B64460" w:rsidP="00B64460">
            <w:pPr>
              <w:pStyle w:val="TableParagraph"/>
              <w:tabs>
                <w:tab w:val="left" w:pos="1550"/>
                <w:tab w:val="left" w:pos="1551"/>
              </w:tabs>
              <w:spacing w:before="5" w:line="283" w:lineRule="auto"/>
              <w:ind w:right="536"/>
            </w:pPr>
            <w:r>
              <w:rPr>
                <w:b/>
                <w:w w:val="105"/>
              </w:rPr>
              <w:t>Process</w:t>
            </w:r>
          </w:p>
          <w:p w:rsidR="0049092F" w:rsidRDefault="00F07422" w:rsidP="00EC57A5">
            <w:pPr>
              <w:pStyle w:val="TableParagraph"/>
              <w:numPr>
                <w:ilvl w:val="0"/>
                <w:numId w:val="13"/>
              </w:numPr>
              <w:tabs>
                <w:tab w:val="left" w:pos="1550"/>
                <w:tab w:val="left" w:pos="1551"/>
              </w:tabs>
              <w:spacing w:before="5" w:line="283" w:lineRule="auto"/>
              <w:ind w:right="536"/>
            </w:pPr>
            <w:r>
              <w:rPr>
                <w:w w:val="105"/>
              </w:rPr>
              <w:t xml:space="preserve">Work </w:t>
            </w:r>
            <w:r>
              <w:rPr>
                <w:spacing w:val="-3"/>
                <w:w w:val="105"/>
              </w:rPr>
              <w:t xml:space="preserve">as </w:t>
            </w:r>
            <w:r w:rsidR="00EC57A5">
              <w:rPr>
                <w:w w:val="105"/>
              </w:rPr>
              <w:t>per the strategy</w:t>
            </w:r>
            <w:r>
              <w:rPr>
                <w:w w:val="105"/>
              </w:rPr>
              <w:t xml:space="preserve"> for communication department and management systems</w:t>
            </w:r>
            <w:r w:rsidR="00243873">
              <w:rPr>
                <w:w w:val="105"/>
              </w:rPr>
              <w:t>,</w:t>
            </w:r>
            <w:r>
              <w:rPr>
                <w:w w:val="105"/>
              </w:rPr>
              <w:t xml:space="preserve"> to ensure work remains on track and</w:t>
            </w:r>
            <w:r>
              <w:rPr>
                <w:spacing w:val="-33"/>
                <w:w w:val="105"/>
              </w:rPr>
              <w:t xml:space="preserve"> </w:t>
            </w:r>
            <w:r>
              <w:rPr>
                <w:w w:val="105"/>
              </w:rPr>
              <w:t>effectively prioritized.</w:t>
            </w:r>
          </w:p>
          <w:p w:rsidR="0049092F" w:rsidRDefault="0049092F" w:rsidP="00EC57A5">
            <w:pPr>
              <w:pStyle w:val="TableParagraph"/>
              <w:spacing w:before="5"/>
              <w:ind w:left="0"/>
              <w:rPr>
                <w:rFonts w:ascii="Times New Roman"/>
                <w:sz w:val="27"/>
              </w:rPr>
            </w:pPr>
          </w:p>
          <w:p w:rsidR="0049092F" w:rsidRDefault="00F07422" w:rsidP="00EC57A5">
            <w:pPr>
              <w:pStyle w:val="TableParagraph"/>
              <w:numPr>
                <w:ilvl w:val="0"/>
                <w:numId w:val="13"/>
              </w:numPr>
              <w:tabs>
                <w:tab w:val="left" w:pos="1550"/>
                <w:tab w:val="left" w:pos="1551"/>
              </w:tabs>
              <w:spacing w:line="285" w:lineRule="auto"/>
              <w:ind w:right="363"/>
            </w:pPr>
            <w:r>
              <w:rPr>
                <w:w w:val="105"/>
              </w:rPr>
              <w:t xml:space="preserve">Assist in developing systems to ensure </w:t>
            </w:r>
            <w:r w:rsidR="00DE0E08">
              <w:rPr>
                <w:w w:val="105"/>
              </w:rPr>
              <w:t xml:space="preserve">the </w:t>
            </w:r>
            <w:r>
              <w:rPr>
                <w:w w:val="105"/>
              </w:rPr>
              <w:t xml:space="preserve">gathering of data </w:t>
            </w:r>
            <w:r w:rsidR="00243873">
              <w:rPr>
                <w:w w:val="105"/>
              </w:rPr>
              <w:t xml:space="preserve">to </w:t>
            </w:r>
            <w:r>
              <w:rPr>
                <w:w w:val="105"/>
              </w:rPr>
              <w:t xml:space="preserve">develop </w:t>
            </w:r>
            <w:r w:rsidR="00243873">
              <w:rPr>
                <w:w w:val="105"/>
              </w:rPr>
              <w:br/>
              <w:t>e</w:t>
            </w:r>
            <w:r w:rsidR="00B62342">
              <w:rPr>
                <w:w w:val="105"/>
              </w:rPr>
              <w:t>-</w:t>
            </w:r>
            <w:r>
              <w:rPr>
                <w:w w:val="105"/>
              </w:rPr>
              <w:t xml:space="preserve">newsletters, website, </w:t>
            </w:r>
            <w:r w:rsidR="00DE0E08">
              <w:rPr>
                <w:w w:val="105"/>
              </w:rPr>
              <w:t>online and off</w:t>
            </w:r>
            <w:r>
              <w:rPr>
                <w:w w:val="105"/>
              </w:rPr>
              <w:t>line campaigns,</w:t>
            </w:r>
            <w:r>
              <w:rPr>
                <w:spacing w:val="-28"/>
                <w:w w:val="105"/>
              </w:rPr>
              <w:t xml:space="preserve"> </w:t>
            </w:r>
            <w:r>
              <w:rPr>
                <w:w w:val="105"/>
              </w:rPr>
              <w:t>etc.</w:t>
            </w:r>
          </w:p>
          <w:p w:rsidR="0049092F" w:rsidRDefault="0049092F" w:rsidP="00EC57A5">
            <w:pPr>
              <w:pStyle w:val="TableParagraph"/>
              <w:spacing w:before="9"/>
              <w:ind w:left="0"/>
              <w:rPr>
                <w:rFonts w:ascii="Times New Roman"/>
                <w:sz w:val="26"/>
              </w:rPr>
            </w:pPr>
          </w:p>
          <w:p w:rsidR="0015085D" w:rsidRDefault="0015085D" w:rsidP="00EC57A5">
            <w:pPr>
              <w:pStyle w:val="TableParagraph"/>
              <w:spacing w:before="7"/>
              <w:ind w:left="0"/>
              <w:rPr>
                <w:rFonts w:ascii="Times New Roman"/>
                <w:sz w:val="23"/>
              </w:rPr>
            </w:pPr>
          </w:p>
          <w:p w:rsidR="0015085D" w:rsidRDefault="0015085D" w:rsidP="00EC57A5">
            <w:pPr>
              <w:pStyle w:val="TableParagraph"/>
              <w:numPr>
                <w:ilvl w:val="0"/>
                <w:numId w:val="13"/>
              </w:numPr>
              <w:tabs>
                <w:tab w:val="left" w:pos="830"/>
                <w:tab w:val="left" w:pos="831"/>
              </w:tabs>
              <w:spacing w:line="237" w:lineRule="auto"/>
              <w:ind w:right="106"/>
            </w:pPr>
            <w:r>
              <w:t>Ability to work successfully under pressure with the capacity to manage priorities and deliver work on</w:t>
            </w:r>
            <w:r>
              <w:rPr>
                <w:spacing w:val="-2"/>
              </w:rPr>
              <w:t xml:space="preserve"> </w:t>
            </w:r>
            <w:r>
              <w:t>deadlines.</w:t>
            </w:r>
          </w:p>
          <w:p w:rsidR="0015085D" w:rsidRDefault="0015085D" w:rsidP="00EC57A5">
            <w:pPr>
              <w:pStyle w:val="TableParagraph"/>
              <w:spacing w:before="6"/>
              <w:ind w:left="0"/>
              <w:rPr>
                <w:rFonts w:ascii="Times New Roman"/>
                <w:sz w:val="23"/>
              </w:rPr>
            </w:pPr>
          </w:p>
          <w:p w:rsidR="0049092F" w:rsidRDefault="0015085D" w:rsidP="00EC57A5">
            <w:pPr>
              <w:pStyle w:val="TableParagraph"/>
              <w:numPr>
                <w:ilvl w:val="0"/>
                <w:numId w:val="13"/>
              </w:numPr>
              <w:tabs>
                <w:tab w:val="left" w:pos="1550"/>
                <w:tab w:val="left" w:pos="1551"/>
              </w:tabs>
              <w:spacing w:line="283" w:lineRule="auto"/>
              <w:ind w:right="902"/>
            </w:pPr>
            <w:r>
              <w:t xml:space="preserve">Ability to handle software designing tools such as Corel Draw, </w:t>
            </w:r>
            <w:proofErr w:type="spellStart"/>
            <w:r>
              <w:t>photoshop</w:t>
            </w:r>
            <w:proofErr w:type="spellEnd"/>
            <w:r w:rsidR="00DE0E08">
              <w:t>,</w:t>
            </w:r>
            <w:r>
              <w:rPr>
                <w:spacing w:val="-18"/>
              </w:rPr>
              <w:t xml:space="preserve"> </w:t>
            </w:r>
            <w:r>
              <w:t>etc. will be an advantage</w:t>
            </w:r>
          </w:p>
        </w:tc>
      </w:tr>
      <w:tr w:rsidR="0049092F">
        <w:trPr>
          <w:trHeight w:val="1070"/>
        </w:trPr>
        <w:tc>
          <w:tcPr>
            <w:tcW w:w="9584" w:type="dxa"/>
            <w:tcBorders>
              <w:left w:val="nil"/>
              <w:right w:val="nil"/>
            </w:tcBorders>
          </w:tcPr>
          <w:tbl>
            <w:tblPr>
              <w:tblW w:w="9584"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4"/>
            </w:tblGrid>
            <w:tr w:rsidR="00532330" w:rsidTr="00532330">
              <w:trPr>
                <w:trHeight w:val="1070"/>
              </w:trPr>
              <w:tc>
                <w:tcPr>
                  <w:tcW w:w="9584" w:type="dxa"/>
                  <w:tcBorders>
                    <w:left w:val="nil"/>
                    <w:right w:val="nil"/>
                  </w:tcBorders>
                </w:tcPr>
                <w:p w:rsidR="00532330" w:rsidRDefault="00532330" w:rsidP="00532330">
                  <w:pPr>
                    <w:pStyle w:val="TableParagraph"/>
                    <w:ind w:left="0"/>
                    <w:rPr>
                      <w:rFonts w:ascii="Times New Roman"/>
                      <w:sz w:val="26"/>
                    </w:rPr>
                  </w:pPr>
                </w:p>
                <w:p w:rsidR="00532330" w:rsidRDefault="00532330" w:rsidP="00532330">
                  <w:pPr>
                    <w:pStyle w:val="TableParagraph"/>
                    <w:spacing w:before="208" w:line="244" w:lineRule="exact"/>
                    <w:ind w:left="115"/>
                    <w:rPr>
                      <w:b/>
                    </w:rPr>
                  </w:pPr>
                  <w:r>
                    <w:rPr>
                      <w:b/>
                    </w:rPr>
                    <w:t>Section 4 | Experience and Qualifications</w:t>
                  </w:r>
                </w:p>
              </w:tc>
            </w:tr>
            <w:tr w:rsidR="00532330" w:rsidTr="00532330">
              <w:trPr>
                <w:trHeight w:val="2140"/>
              </w:trPr>
              <w:tc>
                <w:tcPr>
                  <w:tcW w:w="9584" w:type="dxa"/>
                </w:tcPr>
                <w:p w:rsidR="00532330" w:rsidRDefault="00532330" w:rsidP="00532330">
                  <w:pPr>
                    <w:pStyle w:val="TableParagraph"/>
                    <w:spacing w:before="4"/>
                    <w:ind w:left="110"/>
                    <w:rPr>
                      <w:b/>
                    </w:rPr>
                  </w:pPr>
                  <w:r>
                    <w:rPr>
                      <w:b/>
                    </w:rPr>
                    <w:t>Experience</w:t>
                  </w:r>
                </w:p>
                <w:p w:rsidR="00532330" w:rsidRDefault="00532330" w:rsidP="00532330">
                  <w:pPr>
                    <w:pStyle w:val="TableParagraph"/>
                    <w:numPr>
                      <w:ilvl w:val="0"/>
                      <w:numId w:val="4"/>
                    </w:numPr>
                    <w:tabs>
                      <w:tab w:val="left" w:pos="830"/>
                      <w:tab w:val="left" w:pos="831"/>
                    </w:tabs>
                    <w:spacing w:before="1" w:line="266" w:lineRule="exact"/>
                    <w:ind w:left="830"/>
                  </w:pPr>
                  <w:r>
                    <w:t>Around 2-5yrs years of work</w:t>
                  </w:r>
                  <w:r>
                    <w:rPr>
                      <w:spacing w:val="-6"/>
                    </w:rPr>
                    <w:t xml:space="preserve"> </w:t>
                  </w:r>
                  <w:r>
                    <w:t xml:space="preserve">experience (with excellent </w:t>
                  </w:r>
                  <w:r w:rsidR="00DE0E08">
                    <w:t>English</w:t>
                  </w:r>
                  <w:r>
                    <w:t xml:space="preserve"> writing skills)</w:t>
                  </w:r>
                </w:p>
                <w:p w:rsidR="00532330" w:rsidRDefault="00532330" w:rsidP="00532330">
                  <w:pPr>
                    <w:pStyle w:val="TableParagraph"/>
                    <w:numPr>
                      <w:ilvl w:val="0"/>
                      <w:numId w:val="4"/>
                    </w:numPr>
                    <w:tabs>
                      <w:tab w:val="left" w:pos="830"/>
                      <w:tab w:val="left" w:pos="831"/>
                    </w:tabs>
                    <w:spacing w:line="266" w:lineRule="exact"/>
                    <w:ind w:left="830"/>
                  </w:pPr>
                  <w:r>
                    <w:t>Proven work experience as a Content Writer, Copywriter</w:t>
                  </w:r>
                  <w:r w:rsidR="00DE0E08">
                    <w:t>,</w:t>
                  </w:r>
                  <w:r>
                    <w:t xml:space="preserve"> or similar</w:t>
                  </w:r>
                  <w:r>
                    <w:rPr>
                      <w:spacing w:val="-16"/>
                    </w:rPr>
                    <w:t xml:space="preserve"> </w:t>
                  </w:r>
                  <w:r>
                    <w:t>role</w:t>
                  </w:r>
                </w:p>
                <w:p w:rsidR="00532330" w:rsidRDefault="00532330" w:rsidP="00532330">
                  <w:pPr>
                    <w:pStyle w:val="TableParagraph"/>
                    <w:numPr>
                      <w:ilvl w:val="0"/>
                      <w:numId w:val="4"/>
                    </w:numPr>
                    <w:tabs>
                      <w:tab w:val="left" w:pos="830"/>
                      <w:tab w:val="left" w:pos="831"/>
                    </w:tabs>
                    <w:spacing w:before="2"/>
                    <w:ind w:left="830"/>
                  </w:pPr>
                  <w:r>
                    <w:t>Prior experience with an NGO (in Communications and Design) will be</w:t>
                  </w:r>
                  <w:r>
                    <w:rPr>
                      <w:spacing w:val="-22"/>
                    </w:rPr>
                    <w:t xml:space="preserve"> </w:t>
                  </w:r>
                  <w:r>
                    <w:t>preferred</w:t>
                  </w:r>
                </w:p>
                <w:p w:rsidR="00532330" w:rsidRDefault="00532330" w:rsidP="00532330">
                  <w:pPr>
                    <w:pStyle w:val="TableParagraph"/>
                    <w:numPr>
                      <w:ilvl w:val="0"/>
                      <w:numId w:val="4"/>
                    </w:numPr>
                    <w:tabs>
                      <w:tab w:val="left" w:pos="830"/>
                      <w:tab w:val="left" w:pos="831"/>
                    </w:tabs>
                    <w:spacing w:before="2"/>
                    <w:ind w:right="98" w:hanging="721"/>
                  </w:pPr>
                  <w:r>
                    <w:t xml:space="preserve">Experience </w:t>
                  </w:r>
                  <w:r w:rsidR="00DE0E08">
                    <w:t>in</w:t>
                  </w:r>
                  <w:r>
                    <w:t xml:space="preserve"> communication functions with multi-functional teams in complex, fluid</w:t>
                  </w:r>
                  <w:r>
                    <w:rPr>
                      <w:spacing w:val="-1"/>
                    </w:rPr>
                    <w:t xml:space="preserve"> </w:t>
                  </w:r>
                  <w:r>
                    <w:t>situations, and communicating to a variety of</w:t>
                  </w:r>
                  <w:r>
                    <w:rPr>
                      <w:spacing w:val="-6"/>
                    </w:rPr>
                    <w:t xml:space="preserve"> </w:t>
                  </w:r>
                  <w:r>
                    <w:t>audiences.</w:t>
                  </w:r>
                </w:p>
                <w:p w:rsidR="00532330" w:rsidRDefault="00532330" w:rsidP="00532330">
                  <w:pPr>
                    <w:pStyle w:val="TableParagraph"/>
                    <w:numPr>
                      <w:ilvl w:val="0"/>
                      <w:numId w:val="4"/>
                    </w:numPr>
                    <w:tabs>
                      <w:tab w:val="left" w:pos="830"/>
                      <w:tab w:val="left" w:pos="831"/>
                    </w:tabs>
                    <w:spacing w:before="4" w:line="268" w:lineRule="exact"/>
                    <w:ind w:right="107"/>
                  </w:pPr>
                  <w:r>
                    <w:t xml:space="preserve">Experience of working on MS Office </w:t>
                  </w:r>
                  <w:r w:rsidR="00DE0E08">
                    <w:t>software</w:t>
                  </w:r>
                  <w:r>
                    <w:t xml:space="preserve"> like Word, Excel, </w:t>
                  </w:r>
                  <w:r w:rsidR="00DE0E08">
                    <w:t>PowerPoint,</w:t>
                  </w:r>
                  <w:r>
                    <w:t xml:space="preserve"> </w:t>
                  </w:r>
                  <w:proofErr w:type="spellStart"/>
                  <w:r>
                    <w:t>etc</w:t>
                  </w:r>
                  <w:proofErr w:type="spellEnd"/>
                </w:p>
                <w:p w:rsidR="00532330" w:rsidRDefault="00532330" w:rsidP="00532330">
                  <w:pPr>
                    <w:pStyle w:val="TableParagraph"/>
                    <w:tabs>
                      <w:tab w:val="left" w:pos="830"/>
                      <w:tab w:val="left" w:pos="831"/>
                    </w:tabs>
                    <w:spacing w:before="4" w:line="268" w:lineRule="exact"/>
                    <w:ind w:left="1190" w:right="107"/>
                  </w:pPr>
                </w:p>
              </w:tc>
            </w:tr>
            <w:tr w:rsidR="00532330" w:rsidTr="00532330">
              <w:trPr>
                <w:trHeight w:val="524"/>
              </w:trPr>
              <w:tc>
                <w:tcPr>
                  <w:tcW w:w="9584" w:type="dxa"/>
                </w:tcPr>
                <w:p w:rsidR="00532330" w:rsidRDefault="00532330" w:rsidP="00532330">
                  <w:pPr>
                    <w:pStyle w:val="TableParagraph"/>
                    <w:spacing w:line="261" w:lineRule="exact"/>
                    <w:ind w:left="110"/>
                    <w:rPr>
                      <w:b/>
                    </w:rPr>
                  </w:pPr>
                  <w:r>
                    <w:rPr>
                      <w:b/>
                    </w:rPr>
                    <w:t>Educational Qualifications</w:t>
                  </w:r>
                </w:p>
                <w:p w:rsidR="00532330" w:rsidRDefault="00532330" w:rsidP="00532330">
                  <w:pPr>
                    <w:pStyle w:val="TableParagraph"/>
                    <w:numPr>
                      <w:ilvl w:val="0"/>
                      <w:numId w:val="3"/>
                    </w:numPr>
                    <w:tabs>
                      <w:tab w:val="left" w:pos="830"/>
                      <w:tab w:val="left" w:pos="831"/>
                    </w:tabs>
                    <w:spacing w:line="243" w:lineRule="exact"/>
                  </w:pPr>
                  <w:r>
                    <w:t>Graduation(any stream) preferably Masters in Mass Communications</w:t>
                  </w:r>
                </w:p>
                <w:p w:rsidR="00532330" w:rsidRDefault="00532330" w:rsidP="00532330">
                  <w:pPr>
                    <w:pStyle w:val="TableParagraph"/>
                    <w:tabs>
                      <w:tab w:val="left" w:pos="830"/>
                      <w:tab w:val="left" w:pos="831"/>
                    </w:tabs>
                    <w:spacing w:line="243" w:lineRule="exact"/>
                  </w:pPr>
                </w:p>
              </w:tc>
            </w:tr>
            <w:tr w:rsidR="00532330" w:rsidTr="00532330">
              <w:trPr>
                <w:trHeight w:val="3214"/>
              </w:trPr>
              <w:tc>
                <w:tcPr>
                  <w:tcW w:w="9584" w:type="dxa"/>
                </w:tcPr>
                <w:p w:rsidR="00532330" w:rsidRDefault="00532330" w:rsidP="00532330">
                  <w:pPr>
                    <w:pStyle w:val="TableParagraph"/>
                    <w:spacing w:before="4"/>
                    <w:ind w:left="110"/>
                    <w:rPr>
                      <w:b/>
                    </w:rPr>
                  </w:pPr>
                  <w:r>
                    <w:rPr>
                      <w:b/>
                    </w:rPr>
                    <w:lastRenderedPageBreak/>
                    <w:t>Skills and Knowledge</w:t>
                  </w:r>
                </w:p>
                <w:p w:rsidR="00532330" w:rsidRDefault="00532330" w:rsidP="00532330">
                  <w:pPr>
                    <w:pStyle w:val="TableParagraph"/>
                    <w:numPr>
                      <w:ilvl w:val="0"/>
                      <w:numId w:val="2"/>
                    </w:numPr>
                    <w:tabs>
                      <w:tab w:val="left" w:pos="831"/>
                    </w:tabs>
                    <w:spacing w:before="1"/>
                    <w:ind w:left="830"/>
                    <w:jc w:val="both"/>
                  </w:pPr>
                  <w:r>
                    <w:t>Strong analytical</w:t>
                  </w:r>
                  <w:r>
                    <w:rPr>
                      <w:spacing w:val="-5"/>
                    </w:rPr>
                    <w:t xml:space="preserve"> </w:t>
                  </w:r>
                  <w:r>
                    <w:t>skills</w:t>
                  </w:r>
                </w:p>
                <w:p w:rsidR="00532330" w:rsidRDefault="00532330" w:rsidP="00532330">
                  <w:pPr>
                    <w:pStyle w:val="TableParagraph"/>
                    <w:spacing w:before="1"/>
                    <w:ind w:left="0"/>
                    <w:rPr>
                      <w:rFonts w:ascii="Times New Roman"/>
                      <w:sz w:val="23"/>
                    </w:rPr>
                  </w:pPr>
                </w:p>
                <w:p w:rsidR="00532330" w:rsidRDefault="00532330" w:rsidP="00532330">
                  <w:pPr>
                    <w:pStyle w:val="TableParagraph"/>
                    <w:numPr>
                      <w:ilvl w:val="0"/>
                      <w:numId w:val="2"/>
                    </w:numPr>
                    <w:tabs>
                      <w:tab w:val="left" w:pos="831"/>
                    </w:tabs>
                    <w:ind w:right="103" w:firstLine="0"/>
                    <w:jc w:val="both"/>
                  </w:pPr>
                  <w:r>
                    <w:t>Strong communications skills, networking</w:t>
                  </w:r>
                  <w:r w:rsidR="00DE0E08">
                    <w:t>,</w:t>
                  </w:r>
                  <w:r>
                    <w:t xml:space="preserve"> and </w:t>
                  </w:r>
                  <w:r w:rsidR="00DE0E08">
                    <w:t>relationship-building</w:t>
                  </w:r>
                  <w:r>
                    <w:t xml:space="preserve"> skills to ensure strong internal &amp; external communications across all stakeholder groups, and to build strong relationships with a wide range of individuals in public, private, corporate</w:t>
                  </w:r>
                  <w:r w:rsidR="00DE0E08">
                    <w:t>,</w:t>
                  </w:r>
                  <w:r>
                    <w:t xml:space="preserve"> and non-profit</w:t>
                  </w:r>
                  <w:r>
                    <w:rPr>
                      <w:spacing w:val="-7"/>
                    </w:rPr>
                    <w:t xml:space="preserve"> </w:t>
                  </w:r>
                  <w:r>
                    <w:t>sectors.</w:t>
                  </w:r>
                </w:p>
                <w:p w:rsidR="00532330" w:rsidRDefault="00532330" w:rsidP="00532330">
                  <w:pPr>
                    <w:pStyle w:val="TableParagraph"/>
                    <w:tabs>
                      <w:tab w:val="left" w:pos="831"/>
                    </w:tabs>
                    <w:ind w:left="0" w:right="103"/>
                    <w:jc w:val="both"/>
                  </w:pPr>
                </w:p>
                <w:p w:rsidR="00532330" w:rsidRDefault="00532330" w:rsidP="00532330">
                  <w:pPr>
                    <w:pStyle w:val="TableParagraph"/>
                    <w:numPr>
                      <w:ilvl w:val="0"/>
                      <w:numId w:val="2"/>
                    </w:numPr>
                    <w:tabs>
                      <w:tab w:val="left" w:pos="831"/>
                    </w:tabs>
                    <w:ind w:right="109" w:firstLine="0"/>
                    <w:jc w:val="both"/>
                  </w:pPr>
                  <w:r>
                    <w:t>Creativity and innovation to develop pragmatic solutions to address Communication</w:t>
                  </w:r>
                  <w:r>
                    <w:rPr>
                      <w:spacing w:val="-2"/>
                    </w:rPr>
                    <w:t xml:space="preserve"> </w:t>
                  </w:r>
                  <w:r>
                    <w:t>challenges.</w:t>
                  </w:r>
                </w:p>
                <w:p w:rsidR="00532330" w:rsidRPr="00B62342" w:rsidRDefault="00532330" w:rsidP="00532330">
                  <w:pPr>
                    <w:pStyle w:val="TableParagraph"/>
                    <w:tabs>
                      <w:tab w:val="left" w:pos="831"/>
                    </w:tabs>
                    <w:ind w:left="470" w:right="109"/>
                    <w:jc w:val="both"/>
                  </w:pPr>
                </w:p>
                <w:p w:rsidR="00532330" w:rsidRDefault="00532330" w:rsidP="00532330">
                  <w:pPr>
                    <w:pStyle w:val="TableParagraph"/>
                    <w:numPr>
                      <w:ilvl w:val="0"/>
                      <w:numId w:val="2"/>
                    </w:numPr>
                    <w:tabs>
                      <w:tab w:val="left" w:pos="831"/>
                    </w:tabs>
                    <w:spacing w:line="244" w:lineRule="exact"/>
                    <w:ind w:left="830"/>
                    <w:jc w:val="both"/>
                  </w:pPr>
                  <w:r>
                    <w:t>Exceptional stakeholder management skills</w:t>
                  </w:r>
                </w:p>
                <w:p w:rsidR="00532330" w:rsidRDefault="00532330" w:rsidP="00532330">
                  <w:pPr>
                    <w:pStyle w:val="ListParagraph"/>
                  </w:pPr>
                </w:p>
                <w:p w:rsidR="00532330" w:rsidRDefault="00532330" w:rsidP="00532330">
                  <w:pPr>
                    <w:pStyle w:val="TableParagraph"/>
                    <w:tabs>
                      <w:tab w:val="left" w:pos="831"/>
                    </w:tabs>
                    <w:spacing w:line="244" w:lineRule="exact"/>
                    <w:jc w:val="both"/>
                  </w:pPr>
                </w:p>
              </w:tc>
            </w:tr>
          </w:tbl>
          <w:p w:rsidR="0049092F" w:rsidRDefault="0049092F" w:rsidP="0015085D">
            <w:pPr>
              <w:pStyle w:val="TableParagraph"/>
              <w:spacing w:before="208" w:line="244" w:lineRule="exact"/>
              <w:ind w:left="0"/>
              <w:rPr>
                <w:b/>
              </w:rPr>
            </w:pPr>
          </w:p>
        </w:tc>
      </w:tr>
    </w:tbl>
    <w:p w:rsidR="00532330" w:rsidRDefault="00532330" w:rsidP="00532330">
      <w:pPr>
        <w:spacing w:before="101"/>
        <w:ind w:left="300"/>
        <w:jc w:val="both"/>
        <w:rPr>
          <w:b/>
          <w:lang w:val="en-IN"/>
        </w:rPr>
      </w:pPr>
    </w:p>
    <w:p w:rsidR="00532330" w:rsidRDefault="006526DE" w:rsidP="00532330">
      <w:pPr>
        <w:spacing w:before="101"/>
        <w:ind w:left="300"/>
        <w:rPr>
          <w:rFonts w:ascii="Calibri" w:eastAsia="Times New Roman" w:hAnsi="Calibri" w:cs="Calibri"/>
          <w:bCs/>
          <w:i/>
          <w:color w:val="000000"/>
          <w:spacing w:val="5"/>
          <w:lang w:bidi="ar-SA"/>
        </w:rPr>
      </w:pPr>
      <w:r w:rsidRPr="006526DE">
        <w:rPr>
          <w:rFonts w:ascii="Calibri" w:eastAsia="Times New Roman" w:hAnsi="Calibri" w:cs="Calibri"/>
          <w:bCs/>
          <w:i/>
          <w:color w:val="000000"/>
          <w:spacing w:val="5"/>
          <w:lang w:bidi="ar-SA"/>
        </w:rPr>
        <w:t>Udayan Care is an equal-opportunity employer. Applicants and employees are not discriminated against because of race, religion, sex, national origin, ethnicity, age, mental or physical disability, sexual orientation, gender (including pregnancy and gender expression) identity, color, marital status, veteran status, medical condition, or any other classification protected by laws in India. Udayan Care accords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 We ensure that all employee, consultant, contractor, supplier, vendor, or resource person understands and signs off on our Child Protection Policy, the Safeguarding Policy, and all accompanying policies of Udayan Care.</w:t>
      </w:r>
    </w:p>
    <w:p w:rsidR="006526DE" w:rsidRDefault="006526DE" w:rsidP="00532330">
      <w:pPr>
        <w:spacing w:before="101"/>
        <w:ind w:left="300"/>
        <w:rPr>
          <w:b/>
        </w:rPr>
      </w:pPr>
      <w:bookmarkStart w:id="0" w:name="_GoBack"/>
      <w:bookmarkEnd w:id="0"/>
    </w:p>
    <w:p w:rsidR="00532330" w:rsidRDefault="00532330" w:rsidP="00532330">
      <w:pPr>
        <w:spacing w:before="101"/>
        <w:ind w:left="300"/>
        <w:rPr>
          <w:b/>
        </w:rPr>
      </w:pPr>
      <w:r>
        <w:rPr>
          <w:b/>
        </w:rPr>
        <w:t xml:space="preserve">How to Apply: </w:t>
      </w:r>
      <w:r>
        <w:t xml:space="preserve">Please send your detailed CV to </w:t>
      </w:r>
      <w:hyperlink r:id="rId9">
        <w:r>
          <w:rPr>
            <w:b/>
          </w:rPr>
          <w:t>hrd@udayancare.org</w:t>
        </w:r>
      </w:hyperlink>
    </w:p>
    <w:p w:rsidR="0049092F" w:rsidRDefault="00532330" w:rsidP="00532330">
      <w:pPr>
        <w:spacing w:before="1"/>
        <w:ind w:left="300"/>
        <w:rPr>
          <w:b/>
        </w:rPr>
      </w:pPr>
      <w:r>
        <w:t xml:space="preserve">Contact Person: </w:t>
      </w:r>
      <w:r>
        <w:rPr>
          <w:b/>
        </w:rPr>
        <w:t>(HR Coordinator)</w:t>
      </w:r>
    </w:p>
    <w:p w:rsidR="006526DE" w:rsidRDefault="006526DE" w:rsidP="00532330">
      <w:pPr>
        <w:spacing w:before="1"/>
        <w:ind w:left="300"/>
        <w:rPr>
          <w:b/>
        </w:rPr>
      </w:pPr>
    </w:p>
    <w:p w:rsidR="006526DE" w:rsidRDefault="006526DE" w:rsidP="00532330">
      <w:pPr>
        <w:spacing w:before="1"/>
        <w:ind w:left="300"/>
        <w:rPr>
          <w:b/>
        </w:rPr>
      </w:pPr>
    </w:p>
    <w:p w:rsidR="006526DE" w:rsidRPr="006526DE" w:rsidRDefault="006526DE" w:rsidP="006526DE">
      <w:pPr>
        <w:spacing w:before="1"/>
        <w:ind w:left="300"/>
        <w:rPr>
          <w:sz w:val="20"/>
          <w:szCs w:val="20"/>
          <w:lang w:val="en-IN"/>
        </w:rPr>
      </w:pPr>
      <w:r w:rsidRPr="006526DE">
        <w:rPr>
          <w:b/>
          <w:sz w:val="20"/>
          <w:szCs w:val="20"/>
          <w:lang w:val="en-IN"/>
        </w:rPr>
        <w:t xml:space="preserve">Child Protection and Safeguarding Policy:  </w:t>
      </w:r>
      <w:r w:rsidRPr="006526DE">
        <w:rPr>
          <w:sz w:val="20"/>
          <w:szCs w:val="20"/>
          <w:lang w:val="en-IN"/>
        </w:rPr>
        <w:t>Any employee, consultant, contractor, supplier, vendor, or resource person, shall read, be aware and sign to comply strictly with the Child Protection Policy, the Safeguarding Policy, and all accompanying policies of Udayan Care. Udayan Care gives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 </w:t>
      </w:r>
    </w:p>
    <w:p w:rsidR="006526DE" w:rsidRPr="00532330" w:rsidRDefault="006526DE" w:rsidP="00532330">
      <w:pPr>
        <w:spacing w:before="1"/>
        <w:ind w:left="300"/>
        <w:rPr>
          <w:b/>
        </w:rPr>
        <w:sectPr w:rsidR="006526DE" w:rsidRPr="00532330">
          <w:pgSz w:w="12240" w:h="15840"/>
          <w:pgMar w:top="720" w:right="1200" w:bottom="840" w:left="1140" w:header="0" w:footer="659" w:gutter="0"/>
          <w:pgBorders w:offsetFrom="page">
            <w:top w:val="single" w:sz="8" w:space="24" w:color="000000"/>
            <w:left w:val="single" w:sz="8" w:space="24" w:color="000000"/>
            <w:bottom w:val="single" w:sz="8" w:space="24" w:color="000000"/>
            <w:right w:val="single" w:sz="8" w:space="24" w:color="000000"/>
          </w:pgBorders>
          <w:cols w:space="720"/>
        </w:sectPr>
      </w:pPr>
    </w:p>
    <w:p w:rsidR="0015085D" w:rsidRPr="00CF00F7" w:rsidRDefault="0015085D" w:rsidP="00CF00F7">
      <w:pPr>
        <w:pStyle w:val="BodyText"/>
        <w:rPr>
          <w:rFonts w:ascii="Times New Roman"/>
          <w:b w:val="0"/>
          <w:sz w:val="20"/>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4"/>
      </w:tblGrid>
      <w:tr w:rsidR="0049092F" w:rsidTr="00532330">
        <w:trPr>
          <w:trHeight w:val="264"/>
        </w:trPr>
        <w:tc>
          <w:tcPr>
            <w:tcW w:w="9584" w:type="dxa"/>
            <w:tcBorders>
              <w:top w:val="nil"/>
              <w:left w:val="nil"/>
              <w:bottom w:val="nil"/>
              <w:right w:val="nil"/>
            </w:tcBorders>
          </w:tcPr>
          <w:p w:rsidR="0049092F" w:rsidRDefault="0049092F" w:rsidP="0015085D">
            <w:pPr>
              <w:pStyle w:val="TableParagraph"/>
              <w:spacing w:before="1" w:line="244" w:lineRule="exact"/>
              <w:ind w:left="0"/>
              <w:rPr>
                <w:b/>
              </w:rPr>
            </w:pPr>
          </w:p>
        </w:tc>
      </w:tr>
    </w:tbl>
    <w:p w:rsidR="00CF00F7" w:rsidRDefault="00CF00F7">
      <w:pPr>
        <w:pStyle w:val="BodyText"/>
        <w:spacing w:before="7"/>
        <w:rPr>
          <w:rFonts w:ascii="Times New Roman"/>
          <w:b w:val="0"/>
          <w:sz w:val="14"/>
        </w:rPr>
      </w:pPr>
    </w:p>
    <w:sectPr w:rsidR="00CF00F7">
      <w:pgSz w:w="12240" w:h="15840"/>
      <w:pgMar w:top="720" w:right="1200" w:bottom="840" w:left="1140" w:header="0" w:footer="659"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44C" w:rsidRDefault="00DB044C">
      <w:r>
        <w:separator/>
      </w:r>
    </w:p>
  </w:endnote>
  <w:endnote w:type="continuationSeparator" w:id="0">
    <w:p w:rsidR="00DB044C" w:rsidRDefault="00DB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2F" w:rsidRDefault="008C6D79">
    <w:pPr>
      <w:pStyle w:val="BodyText"/>
      <w:spacing w:line="14" w:lineRule="auto"/>
      <w:rPr>
        <w:b w:val="0"/>
        <w:sz w:val="20"/>
      </w:rPr>
    </w:pPr>
    <w:r>
      <w:rPr>
        <w:noProof/>
        <w:lang w:val="en-IN" w:eastAsia="en-IN" w:bidi="ar-SA"/>
      </w:rPr>
      <mc:AlternateContent>
        <mc:Choice Requires="wps">
          <w:drawing>
            <wp:anchor distT="0" distB="0" distL="114300" distR="114300" simplePos="0" relativeHeight="251657728" behindDoc="1" locked="0" layoutInCell="1" allowOverlap="1">
              <wp:simplePos x="0" y="0"/>
              <wp:positionH relativeFrom="page">
                <wp:posOffset>6039485</wp:posOffset>
              </wp:positionH>
              <wp:positionV relativeFrom="page">
                <wp:posOffset>9449435</wp:posOffset>
              </wp:positionV>
              <wp:extent cx="84455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92F" w:rsidRDefault="00F07422">
                          <w:pPr>
                            <w:spacing w:line="245" w:lineRule="exact"/>
                            <w:ind w:left="20"/>
                            <w:rPr>
                              <w:rFonts w:ascii="Calibri"/>
                            </w:rPr>
                          </w:pPr>
                          <w:r>
                            <w:rPr>
                              <w:rFonts w:ascii="Calibri"/>
                            </w:rPr>
                            <w:t xml:space="preserve">Version 1.0| </w:t>
                          </w:r>
                          <w:r>
                            <w:fldChar w:fldCharType="begin"/>
                          </w:r>
                          <w:r>
                            <w:rPr>
                              <w:rFonts w:ascii="Calibri"/>
                            </w:rPr>
                            <w:instrText xml:space="preserve"> PAGE </w:instrText>
                          </w:r>
                          <w:r>
                            <w:fldChar w:fldCharType="separate"/>
                          </w:r>
                          <w:r w:rsidR="006526DE">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5.55pt;margin-top:744.05pt;width:66.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e4qw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" filled="f" stroked="f">
              <v:textbox inset="0,0,0,0">
                <w:txbxContent>
                  <w:p w:rsidR="0049092F" w:rsidRDefault="00F07422">
                    <w:pPr>
                      <w:spacing w:line="245" w:lineRule="exact"/>
                      <w:ind w:left="20"/>
                      <w:rPr>
                        <w:rFonts w:ascii="Calibri"/>
                      </w:rPr>
                    </w:pPr>
                    <w:r>
                      <w:rPr>
                        <w:rFonts w:ascii="Calibri"/>
                      </w:rPr>
                      <w:t xml:space="preserve">Version 1.0| </w:t>
                    </w:r>
                    <w:r>
                      <w:fldChar w:fldCharType="begin"/>
                    </w:r>
                    <w:r>
                      <w:rPr>
                        <w:rFonts w:ascii="Calibri"/>
                      </w:rPr>
                      <w:instrText xml:space="preserve"> PAGE </w:instrText>
                    </w:r>
                    <w:r>
                      <w:fldChar w:fldCharType="separate"/>
                    </w:r>
                    <w:r w:rsidR="006526DE">
                      <w:rPr>
                        <w:rFonts w:ascii="Calibri"/>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44C" w:rsidRDefault="00DB044C">
      <w:r>
        <w:separator/>
      </w:r>
    </w:p>
  </w:footnote>
  <w:footnote w:type="continuationSeparator" w:id="0">
    <w:p w:rsidR="00DB044C" w:rsidRDefault="00DB04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1929"/>
    <w:multiLevelType w:val="hybridMultilevel"/>
    <w:tmpl w:val="C6B49AE0"/>
    <w:lvl w:ilvl="0" w:tplc="02189A7E">
      <w:start w:val="3"/>
      <w:numFmt w:val="lowerLetter"/>
      <w:lvlText w:val="%1)"/>
      <w:lvlJc w:val="left"/>
      <w:pPr>
        <w:ind w:left="1190" w:hanging="360"/>
      </w:pPr>
      <w:rPr>
        <w:rFonts w:ascii="Verdana" w:eastAsia="Verdana" w:hAnsi="Verdana" w:cs="Verdana" w:hint="default"/>
        <w:w w:val="100"/>
        <w:sz w:val="22"/>
        <w:szCs w:val="22"/>
        <w:lang w:val="en-US" w:eastAsia="en-US" w:bidi="en-US"/>
      </w:rPr>
    </w:lvl>
    <w:lvl w:ilvl="1" w:tplc="7A2A3DA4">
      <w:numFmt w:val="bullet"/>
      <w:lvlText w:val="•"/>
      <w:lvlJc w:val="left"/>
      <w:pPr>
        <w:ind w:left="2037" w:hanging="360"/>
      </w:pPr>
      <w:rPr>
        <w:rFonts w:hint="default"/>
        <w:lang w:val="en-US" w:eastAsia="en-US" w:bidi="en-US"/>
      </w:rPr>
    </w:lvl>
    <w:lvl w:ilvl="2" w:tplc="2566FC2A">
      <w:numFmt w:val="bullet"/>
      <w:lvlText w:val="•"/>
      <w:lvlJc w:val="left"/>
      <w:pPr>
        <w:ind w:left="2874" w:hanging="360"/>
      </w:pPr>
      <w:rPr>
        <w:rFonts w:hint="default"/>
        <w:lang w:val="en-US" w:eastAsia="en-US" w:bidi="en-US"/>
      </w:rPr>
    </w:lvl>
    <w:lvl w:ilvl="3" w:tplc="7B24A36E">
      <w:numFmt w:val="bullet"/>
      <w:lvlText w:val="•"/>
      <w:lvlJc w:val="left"/>
      <w:pPr>
        <w:ind w:left="3712" w:hanging="360"/>
      </w:pPr>
      <w:rPr>
        <w:rFonts w:hint="default"/>
        <w:lang w:val="en-US" w:eastAsia="en-US" w:bidi="en-US"/>
      </w:rPr>
    </w:lvl>
    <w:lvl w:ilvl="4" w:tplc="2F94B0DC">
      <w:numFmt w:val="bullet"/>
      <w:lvlText w:val="•"/>
      <w:lvlJc w:val="left"/>
      <w:pPr>
        <w:ind w:left="4549" w:hanging="360"/>
      </w:pPr>
      <w:rPr>
        <w:rFonts w:hint="default"/>
        <w:lang w:val="en-US" w:eastAsia="en-US" w:bidi="en-US"/>
      </w:rPr>
    </w:lvl>
    <w:lvl w:ilvl="5" w:tplc="98BA9D66">
      <w:numFmt w:val="bullet"/>
      <w:lvlText w:val="•"/>
      <w:lvlJc w:val="left"/>
      <w:pPr>
        <w:ind w:left="5387" w:hanging="360"/>
      </w:pPr>
      <w:rPr>
        <w:rFonts w:hint="default"/>
        <w:lang w:val="en-US" w:eastAsia="en-US" w:bidi="en-US"/>
      </w:rPr>
    </w:lvl>
    <w:lvl w:ilvl="6" w:tplc="E51E6B70">
      <w:numFmt w:val="bullet"/>
      <w:lvlText w:val="•"/>
      <w:lvlJc w:val="left"/>
      <w:pPr>
        <w:ind w:left="6224" w:hanging="360"/>
      </w:pPr>
      <w:rPr>
        <w:rFonts w:hint="default"/>
        <w:lang w:val="en-US" w:eastAsia="en-US" w:bidi="en-US"/>
      </w:rPr>
    </w:lvl>
    <w:lvl w:ilvl="7" w:tplc="0D303750">
      <w:numFmt w:val="bullet"/>
      <w:lvlText w:val="•"/>
      <w:lvlJc w:val="left"/>
      <w:pPr>
        <w:ind w:left="7061" w:hanging="360"/>
      </w:pPr>
      <w:rPr>
        <w:rFonts w:hint="default"/>
        <w:lang w:val="en-US" w:eastAsia="en-US" w:bidi="en-US"/>
      </w:rPr>
    </w:lvl>
    <w:lvl w:ilvl="8" w:tplc="66B238DC">
      <w:numFmt w:val="bullet"/>
      <w:lvlText w:val="•"/>
      <w:lvlJc w:val="left"/>
      <w:pPr>
        <w:ind w:left="7899" w:hanging="360"/>
      </w:pPr>
      <w:rPr>
        <w:rFonts w:hint="default"/>
        <w:lang w:val="en-US" w:eastAsia="en-US" w:bidi="en-US"/>
      </w:rPr>
    </w:lvl>
  </w:abstractNum>
  <w:abstractNum w:abstractNumId="1" w15:restartNumberingAfterBreak="0">
    <w:nsid w:val="13E85DCD"/>
    <w:multiLevelType w:val="hybridMultilevel"/>
    <w:tmpl w:val="99AAA766"/>
    <w:lvl w:ilvl="0" w:tplc="649E6CB8">
      <w:numFmt w:val="bullet"/>
      <w:lvlText w:val=""/>
      <w:lvlJc w:val="left"/>
      <w:pPr>
        <w:ind w:left="830" w:hanging="361"/>
      </w:pPr>
      <w:rPr>
        <w:rFonts w:ascii="Symbol" w:eastAsia="Symbol" w:hAnsi="Symbol" w:cs="Symbol" w:hint="default"/>
        <w:w w:val="103"/>
        <w:sz w:val="22"/>
        <w:szCs w:val="22"/>
        <w:lang w:val="en-US" w:eastAsia="en-US" w:bidi="en-US"/>
      </w:rPr>
    </w:lvl>
    <w:lvl w:ilvl="1" w:tplc="681C7F0E">
      <w:numFmt w:val="bullet"/>
      <w:lvlText w:val="•"/>
      <w:lvlJc w:val="left"/>
      <w:pPr>
        <w:ind w:left="1713" w:hanging="361"/>
      </w:pPr>
      <w:rPr>
        <w:rFonts w:hint="default"/>
        <w:lang w:val="en-US" w:eastAsia="en-US" w:bidi="en-US"/>
      </w:rPr>
    </w:lvl>
    <w:lvl w:ilvl="2" w:tplc="C15C5798">
      <w:numFmt w:val="bullet"/>
      <w:lvlText w:val="•"/>
      <w:lvlJc w:val="left"/>
      <w:pPr>
        <w:ind w:left="2586" w:hanging="361"/>
      </w:pPr>
      <w:rPr>
        <w:rFonts w:hint="default"/>
        <w:lang w:val="en-US" w:eastAsia="en-US" w:bidi="en-US"/>
      </w:rPr>
    </w:lvl>
    <w:lvl w:ilvl="3" w:tplc="E8AC9F14">
      <w:numFmt w:val="bullet"/>
      <w:lvlText w:val="•"/>
      <w:lvlJc w:val="left"/>
      <w:pPr>
        <w:ind w:left="3460" w:hanging="361"/>
      </w:pPr>
      <w:rPr>
        <w:rFonts w:hint="default"/>
        <w:lang w:val="en-US" w:eastAsia="en-US" w:bidi="en-US"/>
      </w:rPr>
    </w:lvl>
    <w:lvl w:ilvl="4" w:tplc="68C60A58">
      <w:numFmt w:val="bullet"/>
      <w:lvlText w:val="•"/>
      <w:lvlJc w:val="left"/>
      <w:pPr>
        <w:ind w:left="4333" w:hanging="361"/>
      </w:pPr>
      <w:rPr>
        <w:rFonts w:hint="default"/>
        <w:lang w:val="en-US" w:eastAsia="en-US" w:bidi="en-US"/>
      </w:rPr>
    </w:lvl>
    <w:lvl w:ilvl="5" w:tplc="210C5448">
      <w:numFmt w:val="bullet"/>
      <w:lvlText w:val="•"/>
      <w:lvlJc w:val="left"/>
      <w:pPr>
        <w:ind w:left="5207" w:hanging="361"/>
      </w:pPr>
      <w:rPr>
        <w:rFonts w:hint="default"/>
        <w:lang w:val="en-US" w:eastAsia="en-US" w:bidi="en-US"/>
      </w:rPr>
    </w:lvl>
    <w:lvl w:ilvl="6" w:tplc="CCF466CA">
      <w:numFmt w:val="bullet"/>
      <w:lvlText w:val="•"/>
      <w:lvlJc w:val="left"/>
      <w:pPr>
        <w:ind w:left="6080" w:hanging="361"/>
      </w:pPr>
      <w:rPr>
        <w:rFonts w:hint="default"/>
        <w:lang w:val="en-US" w:eastAsia="en-US" w:bidi="en-US"/>
      </w:rPr>
    </w:lvl>
    <w:lvl w:ilvl="7" w:tplc="E9D403AC">
      <w:numFmt w:val="bullet"/>
      <w:lvlText w:val="•"/>
      <w:lvlJc w:val="left"/>
      <w:pPr>
        <w:ind w:left="6953" w:hanging="361"/>
      </w:pPr>
      <w:rPr>
        <w:rFonts w:hint="default"/>
        <w:lang w:val="en-US" w:eastAsia="en-US" w:bidi="en-US"/>
      </w:rPr>
    </w:lvl>
    <w:lvl w:ilvl="8" w:tplc="1F067BD6">
      <w:numFmt w:val="bullet"/>
      <w:lvlText w:val="•"/>
      <w:lvlJc w:val="left"/>
      <w:pPr>
        <w:ind w:left="7827" w:hanging="361"/>
      </w:pPr>
      <w:rPr>
        <w:rFonts w:hint="default"/>
        <w:lang w:val="en-US" w:eastAsia="en-US" w:bidi="en-US"/>
      </w:rPr>
    </w:lvl>
  </w:abstractNum>
  <w:abstractNum w:abstractNumId="2" w15:restartNumberingAfterBreak="0">
    <w:nsid w:val="16F32C20"/>
    <w:multiLevelType w:val="hybridMultilevel"/>
    <w:tmpl w:val="1FB4B850"/>
    <w:lvl w:ilvl="0" w:tplc="8A3A4EEE">
      <w:numFmt w:val="bullet"/>
      <w:lvlText w:val="•"/>
      <w:lvlJc w:val="left"/>
      <w:pPr>
        <w:ind w:left="830" w:hanging="720"/>
      </w:pPr>
      <w:rPr>
        <w:rFonts w:ascii="Verdana" w:eastAsia="Verdana" w:hAnsi="Verdana" w:cs="Verdana" w:hint="default"/>
        <w:w w:val="104"/>
        <w:sz w:val="22"/>
        <w:szCs w:val="22"/>
        <w:lang w:val="en-US" w:eastAsia="en-US" w:bidi="en-US"/>
      </w:rPr>
    </w:lvl>
    <w:lvl w:ilvl="1" w:tplc="7FE26B14">
      <w:numFmt w:val="bullet"/>
      <w:lvlText w:val="•"/>
      <w:lvlJc w:val="left"/>
      <w:pPr>
        <w:ind w:left="1713" w:hanging="720"/>
      </w:pPr>
      <w:rPr>
        <w:rFonts w:hint="default"/>
        <w:lang w:val="en-US" w:eastAsia="en-US" w:bidi="en-US"/>
      </w:rPr>
    </w:lvl>
    <w:lvl w:ilvl="2" w:tplc="72B62044">
      <w:numFmt w:val="bullet"/>
      <w:lvlText w:val="•"/>
      <w:lvlJc w:val="left"/>
      <w:pPr>
        <w:ind w:left="2586" w:hanging="720"/>
      </w:pPr>
      <w:rPr>
        <w:rFonts w:hint="default"/>
        <w:lang w:val="en-US" w:eastAsia="en-US" w:bidi="en-US"/>
      </w:rPr>
    </w:lvl>
    <w:lvl w:ilvl="3" w:tplc="15329040">
      <w:numFmt w:val="bullet"/>
      <w:lvlText w:val="•"/>
      <w:lvlJc w:val="left"/>
      <w:pPr>
        <w:ind w:left="3460" w:hanging="720"/>
      </w:pPr>
      <w:rPr>
        <w:rFonts w:hint="default"/>
        <w:lang w:val="en-US" w:eastAsia="en-US" w:bidi="en-US"/>
      </w:rPr>
    </w:lvl>
    <w:lvl w:ilvl="4" w:tplc="57163DA8">
      <w:numFmt w:val="bullet"/>
      <w:lvlText w:val="•"/>
      <w:lvlJc w:val="left"/>
      <w:pPr>
        <w:ind w:left="4333" w:hanging="720"/>
      </w:pPr>
      <w:rPr>
        <w:rFonts w:hint="default"/>
        <w:lang w:val="en-US" w:eastAsia="en-US" w:bidi="en-US"/>
      </w:rPr>
    </w:lvl>
    <w:lvl w:ilvl="5" w:tplc="A1387C52">
      <w:numFmt w:val="bullet"/>
      <w:lvlText w:val="•"/>
      <w:lvlJc w:val="left"/>
      <w:pPr>
        <w:ind w:left="5207" w:hanging="720"/>
      </w:pPr>
      <w:rPr>
        <w:rFonts w:hint="default"/>
        <w:lang w:val="en-US" w:eastAsia="en-US" w:bidi="en-US"/>
      </w:rPr>
    </w:lvl>
    <w:lvl w:ilvl="6" w:tplc="E2BE3ADA">
      <w:numFmt w:val="bullet"/>
      <w:lvlText w:val="•"/>
      <w:lvlJc w:val="left"/>
      <w:pPr>
        <w:ind w:left="6080" w:hanging="720"/>
      </w:pPr>
      <w:rPr>
        <w:rFonts w:hint="default"/>
        <w:lang w:val="en-US" w:eastAsia="en-US" w:bidi="en-US"/>
      </w:rPr>
    </w:lvl>
    <w:lvl w:ilvl="7" w:tplc="4CA25F24">
      <w:numFmt w:val="bullet"/>
      <w:lvlText w:val="•"/>
      <w:lvlJc w:val="left"/>
      <w:pPr>
        <w:ind w:left="6953" w:hanging="720"/>
      </w:pPr>
      <w:rPr>
        <w:rFonts w:hint="default"/>
        <w:lang w:val="en-US" w:eastAsia="en-US" w:bidi="en-US"/>
      </w:rPr>
    </w:lvl>
    <w:lvl w:ilvl="8" w:tplc="59D25444">
      <w:numFmt w:val="bullet"/>
      <w:lvlText w:val="•"/>
      <w:lvlJc w:val="left"/>
      <w:pPr>
        <w:ind w:left="7827" w:hanging="720"/>
      </w:pPr>
      <w:rPr>
        <w:rFonts w:hint="default"/>
        <w:lang w:val="en-US" w:eastAsia="en-US" w:bidi="en-US"/>
      </w:rPr>
    </w:lvl>
  </w:abstractNum>
  <w:abstractNum w:abstractNumId="3" w15:restartNumberingAfterBreak="0">
    <w:nsid w:val="172A6288"/>
    <w:multiLevelType w:val="hybridMultilevel"/>
    <w:tmpl w:val="6E7AA8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8B935FD"/>
    <w:multiLevelType w:val="hybridMultilevel"/>
    <w:tmpl w:val="BDCAA598"/>
    <w:lvl w:ilvl="0" w:tplc="5274C6DC">
      <w:numFmt w:val="bullet"/>
      <w:lvlText w:val="•"/>
      <w:lvlJc w:val="left"/>
      <w:pPr>
        <w:ind w:left="470" w:hanging="361"/>
      </w:pPr>
      <w:rPr>
        <w:rFonts w:ascii="Verdana" w:eastAsia="Verdana" w:hAnsi="Verdana" w:cs="Verdana" w:hint="default"/>
        <w:w w:val="100"/>
        <w:sz w:val="22"/>
        <w:szCs w:val="22"/>
        <w:lang w:val="en-US" w:eastAsia="en-US" w:bidi="en-US"/>
      </w:rPr>
    </w:lvl>
    <w:lvl w:ilvl="1" w:tplc="9A041C74">
      <w:numFmt w:val="bullet"/>
      <w:lvlText w:val="•"/>
      <w:lvlJc w:val="left"/>
      <w:pPr>
        <w:ind w:left="1389" w:hanging="361"/>
      </w:pPr>
      <w:rPr>
        <w:rFonts w:hint="default"/>
        <w:lang w:val="en-US" w:eastAsia="en-US" w:bidi="en-US"/>
      </w:rPr>
    </w:lvl>
    <w:lvl w:ilvl="2" w:tplc="EFB249CE">
      <w:numFmt w:val="bullet"/>
      <w:lvlText w:val="•"/>
      <w:lvlJc w:val="left"/>
      <w:pPr>
        <w:ind w:left="2298" w:hanging="361"/>
      </w:pPr>
      <w:rPr>
        <w:rFonts w:hint="default"/>
        <w:lang w:val="en-US" w:eastAsia="en-US" w:bidi="en-US"/>
      </w:rPr>
    </w:lvl>
    <w:lvl w:ilvl="3" w:tplc="F3D02B8C">
      <w:numFmt w:val="bullet"/>
      <w:lvlText w:val="•"/>
      <w:lvlJc w:val="left"/>
      <w:pPr>
        <w:ind w:left="3208" w:hanging="361"/>
      </w:pPr>
      <w:rPr>
        <w:rFonts w:hint="default"/>
        <w:lang w:val="en-US" w:eastAsia="en-US" w:bidi="en-US"/>
      </w:rPr>
    </w:lvl>
    <w:lvl w:ilvl="4" w:tplc="E862A7A2">
      <w:numFmt w:val="bullet"/>
      <w:lvlText w:val="•"/>
      <w:lvlJc w:val="left"/>
      <w:pPr>
        <w:ind w:left="4117" w:hanging="361"/>
      </w:pPr>
      <w:rPr>
        <w:rFonts w:hint="default"/>
        <w:lang w:val="en-US" w:eastAsia="en-US" w:bidi="en-US"/>
      </w:rPr>
    </w:lvl>
    <w:lvl w:ilvl="5" w:tplc="9402A2CA">
      <w:numFmt w:val="bullet"/>
      <w:lvlText w:val="•"/>
      <w:lvlJc w:val="left"/>
      <w:pPr>
        <w:ind w:left="5027" w:hanging="361"/>
      </w:pPr>
      <w:rPr>
        <w:rFonts w:hint="default"/>
        <w:lang w:val="en-US" w:eastAsia="en-US" w:bidi="en-US"/>
      </w:rPr>
    </w:lvl>
    <w:lvl w:ilvl="6" w:tplc="9314CF1A">
      <w:numFmt w:val="bullet"/>
      <w:lvlText w:val="•"/>
      <w:lvlJc w:val="left"/>
      <w:pPr>
        <w:ind w:left="5936" w:hanging="361"/>
      </w:pPr>
      <w:rPr>
        <w:rFonts w:hint="default"/>
        <w:lang w:val="en-US" w:eastAsia="en-US" w:bidi="en-US"/>
      </w:rPr>
    </w:lvl>
    <w:lvl w:ilvl="7" w:tplc="994C8A34">
      <w:numFmt w:val="bullet"/>
      <w:lvlText w:val="•"/>
      <w:lvlJc w:val="left"/>
      <w:pPr>
        <w:ind w:left="6845" w:hanging="361"/>
      </w:pPr>
      <w:rPr>
        <w:rFonts w:hint="default"/>
        <w:lang w:val="en-US" w:eastAsia="en-US" w:bidi="en-US"/>
      </w:rPr>
    </w:lvl>
    <w:lvl w:ilvl="8" w:tplc="81760D44">
      <w:numFmt w:val="bullet"/>
      <w:lvlText w:val="•"/>
      <w:lvlJc w:val="left"/>
      <w:pPr>
        <w:ind w:left="7755" w:hanging="361"/>
      </w:pPr>
      <w:rPr>
        <w:rFonts w:hint="default"/>
        <w:lang w:val="en-US" w:eastAsia="en-US" w:bidi="en-US"/>
      </w:rPr>
    </w:lvl>
  </w:abstractNum>
  <w:abstractNum w:abstractNumId="5" w15:restartNumberingAfterBreak="0">
    <w:nsid w:val="1A1D7BA1"/>
    <w:multiLevelType w:val="hybridMultilevel"/>
    <w:tmpl w:val="22987A08"/>
    <w:lvl w:ilvl="0" w:tplc="8CD8B4C0">
      <w:numFmt w:val="bullet"/>
      <w:lvlText w:val="•"/>
      <w:lvlJc w:val="left"/>
      <w:pPr>
        <w:ind w:left="1190" w:hanging="361"/>
      </w:pPr>
      <w:rPr>
        <w:rFonts w:ascii="Verdana" w:eastAsia="Verdana" w:hAnsi="Verdana" w:cs="Verdana" w:hint="default"/>
        <w:w w:val="100"/>
        <w:sz w:val="22"/>
        <w:szCs w:val="22"/>
        <w:lang w:val="en-US" w:eastAsia="en-US" w:bidi="en-U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D9A530E"/>
    <w:multiLevelType w:val="hybridMultilevel"/>
    <w:tmpl w:val="374240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3B6177F"/>
    <w:multiLevelType w:val="hybridMultilevel"/>
    <w:tmpl w:val="388EE6EE"/>
    <w:lvl w:ilvl="0" w:tplc="C57A7028">
      <w:numFmt w:val="bullet"/>
      <w:lvlText w:val="•"/>
      <w:lvlJc w:val="left"/>
      <w:pPr>
        <w:ind w:left="830" w:hanging="361"/>
      </w:pPr>
      <w:rPr>
        <w:rFonts w:ascii="Verdana" w:eastAsia="Verdana" w:hAnsi="Verdana" w:cs="Verdana" w:hint="default"/>
        <w:w w:val="100"/>
        <w:sz w:val="22"/>
        <w:szCs w:val="22"/>
        <w:lang w:val="en-US" w:eastAsia="en-US" w:bidi="en-US"/>
      </w:rPr>
    </w:lvl>
    <w:lvl w:ilvl="1" w:tplc="1D56CD8C">
      <w:numFmt w:val="bullet"/>
      <w:lvlText w:val="•"/>
      <w:lvlJc w:val="left"/>
      <w:pPr>
        <w:ind w:left="1713" w:hanging="361"/>
      </w:pPr>
      <w:rPr>
        <w:rFonts w:hint="default"/>
        <w:lang w:val="en-US" w:eastAsia="en-US" w:bidi="en-US"/>
      </w:rPr>
    </w:lvl>
    <w:lvl w:ilvl="2" w:tplc="1C6A6D94">
      <w:numFmt w:val="bullet"/>
      <w:lvlText w:val="•"/>
      <w:lvlJc w:val="left"/>
      <w:pPr>
        <w:ind w:left="2586" w:hanging="361"/>
      </w:pPr>
      <w:rPr>
        <w:rFonts w:hint="default"/>
        <w:lang w:val="en-US" w:eastAsia="en-US" w:bidi="en-US"/>
      </w:rPr>
    </w:lvl>
    <w:lvl w:ilvl="3" w:tplc="353ED2E6">
      <w:numFmt w:val="bullet"/>
      <w:lvlText w:val="•"/>
      <w:lvlJc w:val="left"/>
      <w:pPr>
        <w:ind w:left="3460" w:hanging="361"/>
      </w:pPr>
      <w:rPr>
        <w:rFonts w:hint="default"/>
        <w:lang w:val="en-US" w:eastAsia="en-US" w:bidi="en-US"/>
      </w:rPr>
    </w:lvl>
    <w:lvl w:ilvl="4" w:tplc="49849D92">
      <w:numFmt w:val="bullet"/>
      <w:lvlText w:val="•"/>
      <w:lvlJc w:val="left"/>
      <w:pPr>
        <w:ind w:left="4333" w:hanging="361"/>
      </w:pPr>
      <w:rPr>
        <w:rFonts w:hint="default"/>
        <w:lang w:val="en-US" w:eastAsia="en-US" w:bidi="en-US"/>
      </w:rPr>
    </w:lvl>
    <w:lvl w:ilvl="5" w:tplc="8C7E2588">
      <w:numFmt w:val="bullet"/>
      <w:lvlText w:val="•"/>
      <w:lvlJc w:val="left"/>
      <w:pPr>
        <w:ind w:left="5207" w:hanging="361"/>
      </w:pPr>
      <w:rPr>
        <w:rFonts w:hint="default"/>
        <w:lang w:val="en-US" w:eastAsia="en-US" w:bidi="en-US"/>
      </w:rPr>
    </w:lvl>
    <w:lvl w:ilvl="6" w:tplc="453EE3BA">
      <w:numFmt w:val="bullet"/>
      <w:lvlText w:val="•"/>
      <w:lvlJc w:val="left"/>
      <w:pPr>
        <w:ind w:left="6080" w:hanging="361"/>
      </w:pPr>
      <w:rPr>
        <w:rFonts w:hint="default"/>
        <w:lang w:val="en-US" w:eastAsia="en-US" w:bidi="en-US"/>
      </w:rPr>
    </w:lvl>
    <w:lvl w:ilvl="7" w:tplc="132E09A8">
      <w:numFmt w:val="bullet"/>
      <w:lvlText w:val="•"/>
      <w:lvlJc w:val="left"/>
      <w:pPr>
        <w:ind w:left="6953" w:hanging="361"/>
      </w:pPr>
      <w:rPr>
        <w:rFonts w:hint="default"/>
        <w:lang w:val="en-US" w:eastAsia="en-US" w:bidi="en-US"/>
      </w:rPr>
    </w:lvl>
    <w:lvl w:ilvl="8" w:tplc="D634194C">
      <w:numFmt w:val="bullet"/>
      <w:lvlText w:val="•"/>
      <w:lvlJc w:val="left"/>
      <w:pPr>
        <w:ind w:left="7827" w:hanging="361"/>
      </w:pPr>
      <w:rPr>
        <w:rFonts w:hint="default"/>
        <w:lang w:val="en-US" w:eastAsia="en-US" w:bidi="en-US"/>
      </w:rPr>
    </w:lvl>
  </w:abstractNum>
  <w:abstractNum w:abstractNumId="8" w15:restartNumberingAfterBreak="0">
    <w:nsid w:val="38026131"/>
    <w:multiLevelType w:val="hybridMultilevel"/>
    <w:tmpl w:val="9A508578"/>
    <w:lvl w:ilvl="0" w:tplc="40090001">
      <w:start w:val="1"/>
      <w:numFmt w:val="bullet"/>
      <w:lvlText w:val=""/>
      <w:lvlJc w:val="left"/>
      <w:pPr>
        <w:ind w:left="1550" w:hanging="360"/>
      </w:pPr>
      <w:rPr>
        <w:rFonts w:ascii="Symbol" w:hAnsi="Symbol" w:hint="default"/>
      </w:rPr>
    </w:lvl>
    <w:lvl w:ilvl="1" w:tplc="40090003" w:tentative="1">
      <w:start w:val="1"/>
      <w:numFmt w:val="bullet"/>
      <w:lvlText w:val="o"/>
      <w:lvlJc w:val="left"/>
      <w:pPr>
        <w:ind w:left="2270" w:hanging="360"/>
      </w:pPr>
      <w:rPr>
        <w:rFonts w:ascii="Courier New" w:hAnsi="Courier New" w:cs="Courier New" w:hint="default"/>
      </w:rPr>
    </w:lvl>
    <w:lvl w:ilvl="2" w:tplc="40090005" w:tentative="1">
      <w:start w:val="1"/>
      <w:numFmt w:val="bullet"/>
      <w:lvlText w:val=""/>
      <w:lvlJc w:val="left"/>
      <w:pPr>
        <w:ind w:left="2990" w:hanging="360"/>
      </w:pPr>
      <w:rPr>
        <w:rFonts w:ascii="Wingdings" w:hAnsi="Wingdings" w:hint="default"/>
      </w:rPr>
    </w:lvl>
    <w:lvl w:ilvl="3" w:tplc="40090001" w:tentative="1">
      <w:start w:val="1"/>
      <w:numFmt w:val="bullet"/>
      <w:lvlText w:val=""/>
      <w:lvlJc w:val="left"/>
      <w:pPr>
        <w:ind w:left="3710" w:hanging="360"/>
      </w:pPr>
      <w:rPr>
        <w:rFonts w:ascii="Symbol" w:hAnsi="Symbol" w:hint="default"/>
      </w:rPr>
    </w:lvl>
    <w:lvl w:ilvl="4" w:tplc="40090003" w:tentative="1">
      <w:start w:val="1"/>
      <w:numFmt w:val="bullet"/>
      <w:lvlText w:val="o"/>
      <w:lvlJc w:val="left"/>
      <w:pPr>
        <w:ind w:left="4430" w:hanging="360"/>
      </w:pPr>
      <w:rPr>
        <w:rFonts w:ascii="Courier New" w:hAnsi="Courier New" w:cs="Courier New" w:hint="default"/>
      </w:rPr>
    </w:lvl>
    <w:lvl w:ilvl="5" w:tplc="40090005" w:tentative="1">
      <w:start w:val="1"/>
      <w:numFmt w:val="bullet"/>
      <w:lvlText w:val=""/>
      <w:lvlJc w:val="left"/>
      <w:pPr>
        <w:ind w:left="5150" w:hanging="360"/>
      </w:pPr>
      <w:rPr>
        <w:rFonts w:ascii="Wingdings" w:hAnsi="Wingdings" w:hint="default"/>
      </w:rPr>
    </w:lvl>
    <w:lvl w:ilvl="6" w:tplc="40090001" w:tentative="1">
      <w:start w:val="1"/>
      <w:numFmt w:val="bullet"/>
      <w:lvlText w:val=""/>
      <w:lvlJc w:val="left"/>
      <w:pPr>
        <w:ind w:left="5870" w:hanging="360"/>
      </w:pPr>
      <w:rPr>
        <w:rFonts w:ascii="Symbol" w:hAnsi="Symbol" w:hint="default"/>
      </w:rPr>
    </w:lvl>
    <w:lvl w:ilvl="7" w:tplc="40090003" w:tentative="1">
      <w:start w:val="1"/>
      <w:numFmt w:val="bullet"/>
      <w:lvlText w:val="o"/>
      <w:lvlJc w:val="left"/>
      <w:pPr>
        <w:ind w:left="6590" w:hanging="360"/>
      </w:pPr>
      <w:rPr>
        <w:rFonts w:ascii="Courier New" w:hAnsi="Courier New" w:cs="Courier New" w:hint="default"/>
      </w:rPr>
    </w:lvl>
    <w:lvl w:ilvl="8" w:tplc="40090005" w:tentative="1">
      <w:start w:val="1"/>
      <w:numFmt w:val="bullet"/>
      <w:lvlText w:val=""/>
      <w:lvlJc w:val="left"/>
      <w:pPr>
        <w:ind w:left="7310" w:hanging="360"/>
      </w:pPr>
      <w:rPr>
        <w:rFonts w:ascii="Wingdings" w:hAnsi="Wingdings" w:hint="default"/>
      </w:rPr>
    </w:lvl>
  </w:abstractNum>
  <w:abstractNum w:abstractNumId="9" w15:restartNumberingAfterBreak="0">
    <w:nsid w:val="50B85734"/>
    <w:multiLevelType w:val="hybridMultilevel"/>
    <w:tmpl w:val="74D0B9B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D6F4260"/>
    <w:multiLevelType w:val="hybridMultilevel"/>
    <w:tmpl w:val="3EF246A2"/>
    <w:lvl w:ilvl="0" w:tplc="14F8CC28">
      <w:numFmt w:val="bullet"/>
      <w:lvlText w:val=""/>
      <w:lvlJc w:val="left"/>
      <w:pPr>
        <w:ind w:left="830" w:hanging="361"/>
      </w:pPr>
      <w:rPr>
        <w:rFonts w:ascii="Symbol" w:eastAsia="Symbol" w:hAnsi="Symbol" w:cs="Symbol" w:hint="default"/>
        <w:w w:val="100"/>
        <w:sz w:val="22"/>
        <w:szCs w:val="22"/>
        <w:lang w:val="en-US" w:eastAsia="en-US" w:bidi="en-US"/>
      </w:rPr>
    </w:lvl>
    <w:lvl w:ilvl="1" w:tplc="C862F392">
      <w:start w:val="1"/>
      <w:numFmt w:val="lowerLetter"/>
      <w:lvlText w:val="%2)"/>
      <w:lvlJc w:val="left"/>
      <w:pPr>
        <w:ind w:left="1190" w:hanging="360"/>
      </w:pPr>
      <w:rPr>
        <w:rFonts w:ascii="Verdana" w:eastAsia="Verdana" w:hAnsi="Verdana" w:cs="Verdana" w:hint="default"/>
        <w:spacing w:val="0"/>
        <w:w w:val="100"/>
        <w:sz w:val="22"/>
        <w:szCs w:val="22"/>
        <w:lang w:val="en-US" w:eastAsia="en-US" w:bidi="en-US"/>
      </w:rPr>
    </w:lvl>
    <w:lvl w:ilvl="2" w:tplc="BF30080C">
      <w:numFmt w:val="bullet"/>
      <w:lvlText w:val="•"/>
      <w:lvlJc w:val="left"/>
      <w:pPr>
        <w:ind w:left="2130" w:hanging="360"/>
      </w:pPr>
      <w:rPr>
        <w:rFonts w:hint="default"/>
        <w:lang w:val="en-US" w:eastAsia="en-US" w:bidi="en-US"/>
      </w:rPr>
    </w:lvl>
    <w:lvl w:ilvl="3" w:tplc="1D861CE4">
      <w:numFmt w:val="bullet"/>
      <w:lvlText w:val="•"/>
      <w:lvlJc w:val="left"/>
      <w:pPr>
        <w:ind w:left="3060" w:hanging="360"/>
      </w:pPr>
      <w:rPr>
        <w:rFonts w:hint="default"/>
        <w:lang w:val="en-US" w:eastAsia="en-US" w:bidi="en-US"/>
      </w:rPr>
    </w:lvl>
    <w:lvl w:ilvl="4" w:tplc="C5864CFA">
      <w:numFmt w:val="bullet"/>
      <w:lvlText w:val="•"/>
      <w:lvlJc w:val="left"/>
      <w:pPr>
        <w:ind w:left="3991" w:hanging="360"/>
      </w:pPr>
      <w:rPr>
        <w:rFonts w:hint="default"/>
        <w:lang w:val="en-US" w:eastAsia="en-US" w:bidi="en-US"/>
      </w:rPr>
    </w:lvl>
    <w:lvl w:ilvl="5" w:tplc="7584EB7C">
      <w:numFmt w:val="bullet"/>
      <w:lvlText w:val="•"/>
      <w:lvlJc w:val="left"/>
      <w:pPr>
        <w:ind w:left="4921" w:hanging="360"/>
      </w:pPr>
      <w:rPr>
        <w:rFonts w:hint="default"/>
        <w:lang w:val="en-US" w:eastAsia="en-US" w:bidi="en-US"/>
      </w:rPr>
    </w:lvl>
    <w:lvl w:ilvl="6" w:tplc="A26224E6">
      <w:numFmt w:val="bullet"/>
      <w:lvlText w:val="•"/>
      <w:lvlJc w:val="left"/>
      <w:pPr>
        <w:ind w:left="5852" w:hanging="360"/>
      </w:pPr>
      <w:rPr>
        <w:rFonts w:hint="default"/>
        <w:lang w:val="en-US" w:eastAsia="en-US" w:bidi="en-US"/>
      </w:rPr>
    </w:lvl>
    <w:lvl w:ilvl="7" w:tplc="DFE26CC8">
      <w:numFmt w:val="bullet"/>
      <w:lvlText w:val="•"/>
      <w:lvlJc w:val="left"/>
      <w:pPr>
        <w:ind w:left="6782" w:hanging="360"/>
      </w:pPr>
      <w:rPr>
        <w:rFonts w:hint="default"/>
        <w:lang w:val="en-US" w:eastAsia="en-US" w:bidi="en-US"/>
      </w:rPr>
    </w:lvl>
    <w:lvl w:ilvl="8" w:tplc="8C4493DC">
      <w:numFmt w:val="bullet"/>
      <w:lvlText w:val="•"/>
      <w:lvlJc w:val="left"/>
      <w:pPr>
        <w:ind w:left="7713" w:hanging="360"/>
      </w:pPr>
      <w:rPr>
        <w:rFonts w:hint="default"/>
        <w:lang w:val="en-US" w:eastAsia="en-US" w:bidi="en-US"/>
      </w:rPr>
    </w:lvl>
  </w:abstractNum>
  <w:abstractNum w:abstractNumId="11" w15:restartNumberingAfterBreak="0">
    <w:nsid w:val="64945969"/>
    <w:multiLevelType w:val="hybridMultilevel"/>
    <w:tmpl w:val="2E3E8CC2"/>
    <w:lvl w:ilvl="0" w:tplc="420E6B8E">
      <w:numFmt w:val="bullet"/>
      <w:lvlText w:val="-"/>
      <w:lvlJc w:val="left"/>
      <w:pPr>
        <w:ind w:left="720" w:hanging="360"/>
      </w:pPr>
      <w:rPr>
        <w:rFonts w:ascii="Verdana" w:eastAsia="Verdana" w:hAnsi="Verdana" w:cs="Verdan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AFE5B58"/>
    <w:multiLevelType w:val="hybridMultilevel"/>
    <w:tmpl w:val="88361306"/>
    <w:lvl w:ilvl="0" w:tplc="8CD8B4C0">
      <w:numFmt w:val="bullet"/>
      <w:lvlText w:val="•"/>
      <w:lvlJc w:val="left"/>
      <w:pPr>
        <w:ind w:left="1190" w:hanging="361"/>
      </w:pPr>
      <w:rPr>
        <w:rFonts w:ascii="Verdana" w:eastAsia="Verdana" w:hAnsi="Verdana" w:cs="Verdana" w:hint="default"/>
        <w:w w:val="100"/>
        <w:sz w:val="22"/>
        <w:szCs w:val="22"/>
        <w:lang w:val="en-US" w:eastAsia="en-US" w:bidi="en-US"/>
      </w:rPr>
    </w:lvl>
    <w:lvl w:ilvl="1" w:tplc="D8E45F7A">
      <w:numFmt w:val="bullet"/>
      <w:lvlText w:val="•"/>
      <w:lvlJc w:val="left"/>
      <w:pPr>
        <w:ind w:left="2037" w:hanging="361"/>
      </w:pPr>
      <w:rPr>
        <w:rFonts w:hint="default"/>
        <w:lang w:val="en-US" w:eastAsia="en-US" w:bidi="en-US"/>
      </w:rPr>
    </w:lvl>
    <w:lvl w:ilvl="2" w:tplc="27101772">
      <w:numFmt w:val="bullet"/>
      <w:lvlText w:val="•"/>
      <w:lvlJc w:val="left"/>
      <w:pPr>
        <w:ind w:left="2874" w:hanging="361"/>
      </w:pPr>
      <w:rPr>
        <w:rFonts w:hint="default"/>
        <w:lang w:val="en-US" w:eastAsia="en-US" w:bidi="en-US"/>
      </w:rPr>
    </w:lvl>
    <w:lvl w:ilvl="3" w:tplc="C97AEE2C">
      <w:numFmt w:val="bullet"/>
      <w:lvlText w:val="•"/>
      <w:lvlJc w:val="left"/>
      <w:pPr>
        <w:ind w:left="3712" w:hanging="361"/>
      </w:pPr>
      <w:rPr>
        <w:rFonts w:hint="default"/>
        <w:lang w:val="en-US" w:eastAsia="en-US" w:bidi="en-US"/>
      </w:rPr>
    </w:lvl>
    <w:lvl w:ilvl="4" w:tplc="C14E839E">
      <w:numFmt w:val="bullet"/>
      <w:lvlText w:val="•"/>
      <w:lvlJc w:val="left"/>
      <w:pPr>
        <w:ind w:left="4549" w:hanging="361"/>
      </w:pPr>
      <w:rPr>
        <w:rFonts w:hint="default"/>
        <w:lang w:val="en-US" w:eastAsia="en-US" w:bidi="en-US"/>
      </w:rPr>
    </w:lvl>
    <w:lvl w:ilvl="5" w:tplc="EBC8E6B0">
      <w:numFmt w:val="bullet"/>
      <w:lvlText w:val="•"/>
      <w:lvlJc w:val="left"/>
      <w:pPr>
        <w:ind w:left="5387" w:hanging="361"/>
      </w:pPr>
      <w:rPr>
        <w:rFonts w:hint="default"/>
        <w:lang w:val="en-US" w:eastAsia="en-US" w:bidi="en-US"/>
      </w:rPr>
    </w:lvl>
    <w:lvl w:ilvl="6" w:tplc="AE86B9CA">
      <w:numFmt w:val="bullet"/>
      <w:lvlText w:val="•"/>
      <w:lvlJc w:val="left"/>
      <w:pPr>
        <w:ind w:left="6224" w:hanging="361"/>
      </w:pPr>
      <w:rPr>
        <w:rFonts w:hint="default"/>
        <w:lang w:val="en-US" w:eastAsia="en-US" w:bidi="en-US"/>
      </w:rPr>
    </w:lvl>
    <w:lvl w:ilvl="7" w:tplc="03EE1616">
      <w:numFmt w:val="bullet"/>
      <w:lvlText w:val="•"/>
      <w:lvlJc w:val="left"/>
      <w:pPr>
        <w:ind w:left="7061" w:hanging="361"/>
      </w:pPr>
      <w:rPr>
        <w:rFonts w:hint="default"/>
        <w:lang w:val="en-US" w:eastAsia="en-US" w:bidi="en-US"/>
      </w:rPr>
    </w:lvl>
    <w:lvl w:ilvl="8" w:tplc="A23EC48E">
      <w:numFmt w:val="bullet"/>
      <w:lvlText w:val="•"/>
      <w:lvlJc w:val="left"/>
      <w:pPr>
        <w:ind w:left="7899" w:hanging="361"/>
      </w:pPr>
      <w:rPr>
        <w:rFonts w:hint="default"/>
        <w:lang w:val="en-US" w:eastAsia="en-US" w:bidi="en-US"/>
      </w:rPr>
    </w:lvl>
  </w:abstractNum>
  <w:abstractNum w:abstractNumId="13" w15:restartNumberingAfterBreak="0">
    <w:nsid w:val="6B51592E"/>
    <w:multiLevelType w:val="hybridMultilevel"/>
    <w:tmpl w:val="F3FA7660"/>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15:restartNumberingAfterBreak="0">
    <w:nsid w:val="726D7E87"/>
    <w:multiLevelType w:val="hybridMultilevel"/>
    <w:tmpl w:val="B26C6D0E"/>
    <w:lvl w:ilvl="0" w:tplc="40090001">
      <w:start w:val="1"/>
      <w:numFmt w:val="bullet"/>
      <w:lvlText w:val=""/>
      <w:lvlJc w:val="left"/>
      <w:pPr>
        <w:ind w:left="1550" w:hanging="360"/>
      </w:pPr>
      <w:rPr>
        <w:rFonts w:ascii="Symbol" w:hAnsi="Symbol" w:hint="default"/>
      </w:rPr>
    </w:lvl>
    <w:lvl w:ilvl="1" w:tplc="40090003" w:tentative="1">
      <w:start w:val="1"/>
      <w:numFmt w:val="bullet"/>
      <w:lvlText w:val="o"/>
      <w:lvlJc w:val="left"/>
      <w:pPr>
        <w:ind w:left="2270" w:hanging="360"/>
      </w:pPr>
      <w:rPr>
        <w:rFonts w:ascii="Courier New" w:hAnsi="Courier New" w:cs="Courier New" w:hint="default"/>
      </w:rPr>
    </w:lvl>
    <w:lvl w:ilvl="2" w:tplc="40090005" w:tentative="1">
      <w:start w:val="1"/>
      <w:numFmt w:val="bullet"/>
      <w:lvlText w:val=""/>
      <w:lvlJc w:val="left"/>
      <w:pPr>
        <w:ind w:left="2990" w:hanging="360"/>
      </w:pPr>
      <w:rPr>
        <w:rFonts w:ascii="Wingdings" w:hAnsi="Wingdings" w:hint="default"/>
      </w:rPr>
    </w:lvl>
    <w:lvl w:ilvl="3" w:tplc="40090001" w:tentative="1">
      <w:start w:val="1"/>
      <w:numFmt w:val="bullet"/>
      <w:lvlText w:val=""/>
      <w:lvlJc w:val="left"/>
      <w:pPr>
        <w:ind w:left="3710" w:hanging="360"/>
      </w:pPr>
      <w:rPr>
        <w:rFonts w:ascii="Symbol" w:hAnsi="Symbol" w:hint="default"/>
      </w:rPr>
    </w:lvl>
    <w:lvl w:ilvl="4" w:tplc="40090003" w:tentative="1">
      <w:start w:val="1"/>
      <w:numFmt w:val="bullet"/>
      <w:lvlText w:val="o"/>
      <w:lvlJc w:val="left"/>
      <w:pPr>
        <w:ind w:left="4430" w:hanging="360"/>
      </w:pPr>
      <w:rPr>
        <w:rFonts w:ascii="Courier New" w:hAnsi="Courier New" w:cs="Courier New" w:hint="default"/>
      </w:rPr>
    </w:lvl>
    <w:lvl w:ilvl="5" w:tplc="40090005" w:tentative="1">
      <w:start w:val="1"/>
      <w:numFmt w:val="bullet"/>
      <w:lvlText w:val=""/>
      <w:lvlJc w:val="left"/>
      <w:pPr>
        <w:ind w:left="5150" w:hanging="360"/>
      </w:pPr>
      <w:rPr>
        <w:rFonts w:ascii="Wingdings" w:hAnsi="Wingdings" w:hint="default"/>
      </w:rPr>
    </w:lvl>
    <w:lvl w:ilvl="6" w:tplc="40090001" w:tentative="1">
      <w:start w:val="1"/>
      <w:numFmt w:val="bullet"/>
      <w:lvlText w:val=""/>
      <w:lvlJc w:val="left"/>
      <w:pPr>
        <w:ind w:left="5870" w:hanging="360"/>
      </w:pPr>
      <w:rPr>
        <w:rFonts w:ascii="Symbol" w:hAnsi="Symbol" w:hint="default"/>
      </w:rPr>
    </w:lvl>
    <w:lvl w:ilvl="7" w:tplc="40090003" w:tentative="1">
      <w:start w:val="1"/>
      <w:numFmt w:val="bullet"/>
      <w:lvlText w:val="o"/>
      <w:lvlJc w:val="left"/>
      <w:pPr>
        <w:ind w:left="6590" w:hanging="360"/>
      </w:pPr>
      <w:rPr>
        <w:rFonts w:ascii="Courier New" w:hAnsi="Courier New" w:cs="Courier New" w:hint="default"/>
      </w:rPr>
    </w:lvl>
    <w:lvl w:ilvl="8" w:tplc="40090005" w:tentative="1">
      <w:start w:val="1"/>
      <w:numFmt w:val="bullet"/>
      <w:lvlText w:val=""/>
      <w:lvlJc w:val="left"/>
      <w:pPr>
        <w:ind w:left="7310" w:hanging="360"/>
      </w:pPr>
      <w:rPr>
        <w:rFonts w:ascii="Wingdings" w:hAnsi="Wingdings" w:hint="default"/>
      </w:rPr>
    </w:lvl>
  </w:abstractNum>
  <w:abstractNum w:abstractNumId="15" w15:restartNumberingAfterBreak="0">
    <w:nsid w:val="73613009"/>
    <w:multiLevelType w:val="hybridMultilevel"/>
    <w:tmpl w:val="1172A35A"/>
    <w:lvl w:ilvl="0" w:tplc="647206D0">
      <w:numFmt w:val="bullet"/>
      <w:lvlText w:val="•"/>
      <w:lvlJc w:val="left"/>
      <w:pPr>
        <w:ind w:left="470" w:hanging="361"/>
      </w:pPr>
      <w:rPr>
        <w:rFonts w:ascii="Verdana" w:eastAsia="Verdana" w:hAnsi="Verdana" w:cs="Verdana" w:hint="default"/>
        <w:w w:val="100"/>
        <w:sz w:val="22"/>
        <w:szCs w:val="22"/>
        <w:lang w:val="en-US" w:eastAsia="en-US" w:bidi="en-US"/>
      </w:rPr>
    </w:lvl>
    <w:lvl w:ilvl="1" w:tplc="9A4CE30C">
      <w:numFmt w:val="bullet"/>
      <w:lvlText w:val="•"/>
      <w:lvlJc w:val="left"/>
      <w:pPr>
        <w:ind w:left="1389" w:hanging="361"/>
      </w:pPr>
      <w:rPr>
        <w:rFonts w:hint="default"/>
        <w:lang w:val="en-US" w:eastAsia="en-US" w:bidi="en-US"/>
      </w:rPr>
    </w:lvl>
    <w:lvl w:ilvl="2" w:tplc="F1C838C4">
      <w:numFmt w:val="bullet"/>
      <w:lvlText w:val="•"/>
      <w:lvlJc w:val="left"/>
      <w:pPr>
        <w:ind w:left="2298" w:hanging="361"/>
      </w:pPr>
      <w:rPr>
        <w:rFonts w:hint="default"/>
        <w:lang w:val="en-US" w:eastAsia="en-US" w:bidi="en-US"/>
      </w:rPr>
    </w:lvl>
    <w:lvl w:ilvl="3" w:tplc="13724DAE">
      <w:numFmt w:val="bullet"/>
      <w:lvlText w:val="•"/>
      <w:lvlJc w:val="left"/>
      <w:pPr>
        <w:ind w:left="3208" w:hanging="361"/>
      </w:pPr>
      <w:rPr>
        <w:rFonts w:hint="default"/>
        <w:lang w:val="en-US" w:eastAsia="en-US" w:bidi="en-US"/>
      </w:rPr>
    </w:lvl>
    <w:lvl w:ilvl="4" w:tplc="644402CA">
      <w:numFmt w:val="bullet"/>
      <w:lvlText w:val="•"/>
      <w:lvlJc w:val="left"/>
      <w:pPr>
        <w:ind w:left="4117" w:hanging="361"/>
      </w:pPr>
      <w:rPr>
        <w:rFonts w:hint="default"/>
        <w:lang w:val="en-US" w:eastAsia="en-US" w:bidi="en-US"/>
      </w:rPr>
    </w:lvl>
    <w:lvl w:ilvl="5" w:tplc="4DDEB65E">
      <w:numFmt w:val="bullet"/>
      <w:lvlText w:val="•"/>
      <w:lvlJc w:val="left"/>
      <w:pPr>
        <w:ind w:left="5027" w:hanging="361"/>
      </w:pPr>
      <w:rPr>
        <w:rFonts w:hint="default"/>
        <w:lang w:val="en-US" w:eastAsia="en-US" w:bidi="en-US"/>
      </w:rPr>
    </w:lvl>
    <w:lvl w:ilvl="6" w:tplc="DFD6B086">
      <w:numFmt w:val="bullet"/>
      <w:lvlText w:val="•"/>
      <w:lvlJc w:val="left"/>
      <w:pPr>
        <w:ind w:left="5936" w:hanging="361"/>
      </w:pPr>
      <w:rPr>
        <w:rFonts w:hint="default"/>
        <w:lang w:val="en-US" w:eastAsia="en-US" w:bidi="en-US"/>
      </w:rPr>
    </w:lvl>
    <w:lvl w:ilvl="7" w:tplc="BBDC6A2C">
      <w:numFmt w:val="bullet"/>
      <w:lvlText w:val="•"/>
      <w:lvlJc w:val="left"/>
      <w:pPr>
        <w:ind w:left="6845" w:hanging="361"/>
      </w:pPr>
      <w:rPr>
        <w:rFonts w:hint="default"/>
        <w:lang w:val="en-US" w:eastAsia="en-US" w:bidi="en-US"/>
      </w:rPr>
    </w:lvl>
    <w:lvl w:ilvl="8" w:tplc="9B78E75C">
      <w:numFmt w:val="bullet"/>
      <w:lvlText w:val="•"/>
      <w:lvlJc w:val="left"/>
      <w:pPr>
        <w:ind w:left="7755" w:hanging="361"/>
      </w:pPr>
      <w:rPr>
        <w:rFonts w:hint="default"/>
        <w:lang w:val="en-US" w:eastAsia="en-US" w:bidi="en-US"/>
      </w:rPr>
    </w:lvl>
  </w:abstractNum>
  <w:num w:numId="1">
    <w:abstractNumId w:val="15"/>
  </w:num>
  <w:num w:numId="2">
    <w:abstractNumId w:val="4"/>
  </w:num>
  <w:num w:numId="3">
    <w:abstractNumId w:val="7"/>
  </w:num>
  <w:num w:numId="4">
    <w:abstractNumId w:val="12"/>
  </w:num>
  <w:num w:numId="5">
    <w:abstractNumId w:val="2"/>
  </w:num>
  <w:num w:numId="6">
    <w:abstractNumId w:val="1"/>
  </w:num>
  <w:num w:numId="7">
    <w:abstractNumId w:val="0"/>
  </w:num>
  <w:num w:numId="8">
    <w:abstractNumId w:val="10"/>
  </w:num>
  <w:num w:numId="9">
    <w:abstractNumId w:val="9"/>
  </w:num>
  <w:num w:numId="10">
    <w:abstractNumId w:val="13"/>
  </w:num>
  <w:num w:numId="11">
    <w:abstractNumId w:val="8"/>
  </w:num>
  <w:num w:numId="12">
    <w:abstractNumId w:val="14"/>
  </w:num>
  <w:num w:numId="13">
    <w:abstractNumId w:val="6"/>
  </w:num>
  <w:num w:numId="14">
    <w:abstractNumId w:val="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2F"/>
    <w:rsid w:val="000704C8"/>
    <w:rsid w:val="000F7403"/>
    <w:rsid w:val="0015085D"/>
    <w:rsid w:val="00243873"/>
    <w:rsid w:val="0030340D"/>
    <w:rsid w:val="0049092F"/>
    <w:rsid w:val="004B0A4E"/>
    <w:rsid w:val="004F5D0D"/>
    <w:rsid w:val="00532330"/>
    <w:rsid w:val="005646AE"/>
    <w:rsid w:val="0062419B"/>
    <w:rsid w:val="006526DE"/>
    <w:rsid w:val="006D005D"/>
    <w:rsid w:val="00796B56"/>
    <w:rsid w:val="008265F8"/>
    <w:rsid w:val="00847E8A"/>
    <w:rsid w:val="00850675"/>
    <w:rsid w:val="008B73B7"/>
    <w:rsid w:val="008C6D79"/>
    <w:rsid w:val="00A72702"/>
    <w:rsid w:val="00B16557"/>
    <w:rsid w:val="00B62342"/>
    <w:rsid w:val="00B64460"/>
    <w:rsid w:val="00BC2F52"/>
    <w:rsid w:val="00CC70CF"/>
    <w:rsid w:val="00CF00F7"/>
    <w:rsid w:val="00CF0D50"/>
    <w:rsid w:val="00D66388"/>
    <w:rsid w:val="00DB044C"/>
    <w:rsid w:val="00DE0E08"/>
    <w:rsid w:val="00E82820"/>
    <w:rsid w:val="00E90D4B"/>
    <w:rsid w:val="00EC57A5"/>
    <w:rsid w:val="00F07422"/>
    <w:rsid w:val="00F37EF8"/>
    <w:rsid w:val="00F41854"/>
    <w:rsid w:val="00FA4935"/>
    <w:rsid w:val="00FB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FBBF3"/>
  <w15:docId w15:val="{31569946-47C5-4302-9B93-CEB7FBCC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30"/>
    </w:pPr>
  </w:style>
  <w:style w:type="paragraph" w:styleId="Header">
    <w:name w:val="header"/>
    <w:basedOn w:val="Normal"/>
    <w:link w:val="HeaderChar"/>
    <w:uiPriority w:val="99"/>
    <w:unhideWhenUsed/>
    <w:rsid w:val="00B16557"/>
    <w:pPr>
      <w:widowControl/>
      <w:tabs>
        <w:tab w:val="center" w:pos="4680"/>
        <w:tab w:val="right" w:pos="9360"/>
      </w:tabs>
      <w:autoSpaceDE/>
      <w:autoSpaceDN/>
    </w:pPr>
    <w:rPr>
      <w:rFonts w:ascii="Calibri" w:eastAsia="Calibri" w:hAnsi="Calibri" w:cs="Times New Roman"/>
      <w:lang w:bidi="ar-SA"/>
    </w:rPr>
  </w:style>
  <w:style w:type="character" w:customStyle="1" w:styleId="HeaderChar">
    <w:name w:val="Header Char"/>
    <w:basedOn w:val="DefaultParagraphFont"/>
    <w:link w:val="Header"/>
    <w:uiPriority w:val="99"/>
    <w:rsid w:val="00B16557"/>
    <w:rPr>
      <w:rFonts w:ascii="Calibri" w:eastAsia="Calibri" w:hAnsi="Calibri" w:cs="Times New Roman"/>
    </w:rPr>
  </w:style>
  <w:style w:type="paragraph" w:styleId="Footer">
    <w:name w:val="footer"/>
    <w:basedOn w:val="Normal"/>
    <w:link w:val="FooterChar"/>
    <w:uiPriority w:val="99"/>
    <w:unhideWhenUsed/>
    <w:rsid w:val="0015085D"/>
    <w:pPr>
      <w:tabs>
        <w:tab w:val="center" w:pos="4513"/>
        <w:tab w:val="right" w:pos="9026"/>
      </w:tabs>
    </w:pPr>
  </w:style>
  <w:style w:type="character" w:customStyle="1" w:styleId="FooterChar">
    <w:name w:val="Footer Char"/>
    <w:basedOn w:val="DefaultParagraphFont"/>
    <w:link w:val="Footer"/>
    <w:uiPriority w:val="99"/>
    <w:rsid w:val="0015085D"/>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56050">
      <w:bodyDiv w:val="1"/>
      <w:marLeft w:val="0"/>
      <w:marRight w:val="0"/>
      <w:marTop w:val="0"/>
      <w:marBottom w:val="0"/>
      <w:divBdr>
        <w:top w:val="none" w:sz="0" w:space="0" w:color="auto"/>
        <w:left w:val="none" w:sz="0" w:space="0" w:color="auto"/>
        <w:bottom w:val="none" w:sz="0" w:space="0" w:color="auto"/>
        <w:right w:val="none" w:sz="0" w:space="0" w:color="auto"/>
      </w:divBdr>
      <w:divsChild>
        <w:div w:id="372509175">
          <w:marLeft w:val="0"/>
          <w:marRight w:val="0"/>
          <w:marTop w:val="0"/>
          <w:marBottom w:val="0"/>
          <w:divBdr>
            <w:top w:val="none" w:sz="0" w:space="0" w:color="auto"/>
            <w:left w:val="none" w:sz="0" w:space="0" w:color="auto"/>
            <w:bottom w:val="none" w:sz="0" w:space="0" w:color="auto"/>
            <w:right w:val="none" w:sz="0" w:space="0" w:color="auto"/>
          </w:divBdr>
        </w:div>
      </w:divsChild>
    </w:div>
    <w:div w:id="1717970859">
      <w:bodyDiv w:val="1"/>
      <w:marLeft w:val="0"/>
      <w:marRight w:val="0"/>
      <w:marTop w:val="0"/>
      <w:marBottom w:val="0"/>
      <w:divBdr>
        <w:top w:val="none" w:sz="0" w:space="0" w:color="auto"/>
        <w:left w:val="none" w:sz="0" w:space="0" w:color="auto"/>
        <w:bottom w:val="none" w:sz="0" w:space="0" w:color="auto"/>
        <w:right w:val="none" w:sz="0" w:space="0" w:color="auto"/>
      </w:divBdr>
    </w:div>
    <w:div w:id="1971671509">
      <w:bodyDiv w:val="1"/>
      <w:marLeft w:val="0"/>
      <w:marRight w:val="0"/>
      <w:marTop w:val="0"/>
      <w:marBottom w:val="0"/>
      <w:divBdr>
        <w:top w:val="none" w:sz="0" w:space="0" w:color="auto"/>
        <w:left w:val="none" w:sz="0" w:space="0" w:color="auto"/>
        <w:bottom w:val="none" w:sz="0" w:space="0" w:color="auto"/>
        <w:right w:val="none" w:sz="0" w:space="0" w:color="auto"/>
      </w:divBdr>
      <w:divsChild>
        <w:div w:id="13195794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d@udayan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Lenovo</cp:lastModifiedBy>
  <cp:revision>14</cp:revision>
  <dcterms:created xsi:type="dcterms:W3CDTF">2021-03-18T08:40:00Z</dcterms:created>
  <dcterms:modified xsi:type="dcterms:W3CDTF">2023-06-02T06:51:00Z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Microsoft® Word 2016</vt:lpwstr>
  </property>
  <property fmtid="{D5CDD505-2E9C-101B-9397-08002B2CF9AE}" pid="4" name="LastSaved">
    <vt:filetime>2019-10-04T00:00:00Z</vt:filetime>
  </property>
  <property fmtid="{D5CDD505-2E9C-101B-9397-08002B2CF9AE}" pid="5" name="GrammarlyDocumentId">
    <vt:lpwstr>688a58e2a9c73ecb6ea57e957a3cadd57d08bb27b74e53fc29473e572f8b2419</vt:lpwstr>
  </property>
</Properties>
</file>